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BBD4" w14:textId="77777777" w:rsidR="00ED0E9F" w:rsidRPr="000F67E7" w:rsidRDefault="00ED0E9F" w:rsidP="00AA439E">
      <w:pPr>
        <w:spacing w:after="0" w:line="240" w:lineRule="auto"/>
        <w:ind w:left="4536" w:right="18" w:firstLine="0"/>
        <w:rPr>
          <w:b/>
          <w:color w:val="auto"/>
          <w:szCs w:val="24"/>
        </w:rPr>
      </w:pPr>
    </w:p>
    <w:p w14:paraId="7D9EC719" w14:textId="6A30F384" w:rsidR="00394CE1" w:rsidRPr="000F67E7" w:rsidRDefault="004238C2" w:rsidP="00AA439E">
      <w:pPr>
        <w:spacing w:after="0" w:line="240" w:lineRule="auto"/>
        <w:ind w:left="4536" w:right="18" w:firstLine="0"/>
        <w:rPr>
          <w:color w:val="auto"/>
          <w:szCs w:val="24"/>
        </w:rPr>
      </w:pPr>
      <w:r w:rsidRPr="000F67E7">
        <w:rPr>
          <w:b/>
          <w:color w:val="auto"/>
          <w:szCs w:val="24"/>
        </w:rPr>
        <w:t xml:space="preserve">COMISIÓN PERMANENTE DE </w:t>
      </w:r>
      <w:r w:rsidR="00244760" w:rsidRPr="000F67E7">
        <w:rPr>
          <w:b/>
          <w:color w:val="auto"/>
          <w:szCs w:val="24"/>
        </w:rPr>
        <w:t>PRESUPUESTO, PATRIMONIO ESTATAL</w:t>
      </w:r>
      <w:r w:rsidR="000C524D" w:rsidRPr="000F67E7">
        <w:rPr>
          <w:b/>
          <w:color w:val="auto"/>
          <w:szCs w:val="24"/>
        </w:rPr>
        <w:t xml:space="preserve"> Y </w:t>
      </w:r>
      <w:r w:rsidR="00184BD5" w:rsidRPr="000F67E7">
        <w:rPr>
          <w:b/>
          <w:color w:val="auto"/>
          <w:szCs w:val="24"/>
        </w:rPr>
        <w:t>MUNICIPAL.</w:t>
      </w:r>
      <w:r w:rsidR="008728B3" w:rsidRPr="000F67E7">
        <w:rPr>
          <w:b/>
          <w:color w:val="auto"/>
          <w:szCs w:val="24"/>
        </w:rPr>
        <w:t xml:space="preserve"> </w:t>
      </w:r>
      <w:r w:rsidR="00AA439E" w:rsidRPr="000F67E7">
        <w:rPr>
          <w:color w:val="auto"/>
          <w:szCs w:val="24"/>
        </w:rPr>
        <w:t xml:space="preserve">DIPUTADAS Y </w:t>
      </w:r>
      <w:r w:rsidRPr="000F67E7">
        <w:rPr>
          <w:color w:val="auto"/>
          <w:szCs w:val="24"/>
        </w:rPr>
        <w:t xml:space="preserve">DIPUTADOS: </w:t>
      </w:r>
      <w:r w:rsidR="00462F96" w:rsidRPr="000F67E7">
        <w:rPr>
          <w:color w:val="auto"/>
          <w:szCs w:val="24"/>
        </w:rPr>
        <w:t>JESÚS EFRÉN PÉREZ BALLOTE</w:t>
      </w:r>
      <w:r w:rsidR="00244760" w:rsidRPr="000F67E7">
        <w:rPr>
          <w:color w:val="auto"/>
          <w:szCs w:val="24"/>
        </w:rPr>
        <w:t xml:space="preserve">, </w:t>
      </w:r>
      <w:r w:rsidR="00462F96" w:rsidRPr="000F67E7">
        <w:rPr>
          <w:color w:val="auto"/>
          <w:szCs w:val="24"/>
        </w:rPr>
        <w:t>HARRY GERARDO RODRÍGUEZ BOTELLO FIERRO</w:t>
      </w:r>
      <w:r w:rsidR="00244760" w:rsidRPr="000F67E7">
        <w:rPr>
          <w:color w:val="auto"/>
          <w:szCs w:val="24"/>
        </w:rPr>
        <w:t xml:space="preserve">, </w:t>
      </w:r>
      <w:r w:rsidR="00F608DF">
        <w:rPr>
          <w:color w:val="auto"/>
          <w:szCs w:val="24"/>
        </w:rPr>
        <w:t xml:space="preserve">JOSÉ CRESCENCIO </w:t>
      </w:r>
      <w:r w:rsidR="00462F96" w:rsidRPr="000F67E7">
        <w:rPr>
          <w:color w:val="auto"/>
          <w:szCs w:val="24"/>
        </w:rPr>
        <w:t>GUTIÉRREZ GONZÁLEZ</w:t>
      </w:r>
      <w:r w:rsidR="00244760" w:rsidRPr="000F67E7">
        <w:rPr>
          <w:color w:val="auto"/>
          <w:szCs w:val="24"/>
        </w:rPr>
        <w:t xml:space="preserve">, </w:t>
      </w:r>
      <w:r w:rsidR="00462F96" w:rsidRPr="000F67E7">
        <w:rPr>
          <w:color w:val="auto"/>
          <w:szCs w:val="24"/>
        </w:rPr>
        <w:t>CARMEN GUADALUPE GONZÁLEZ MARTÍN</w:t>
      </w:r>
      <w:r w:rsidR="00244760" w:rsidRPr="000F67E7">
        <w:rPr>
          <w:color w:val="auto"/>
          <w:szCs w:val="24"/>
        </w:rPr>
        <w:t xml:space="preserve">, </w:t>
      </w:r>
      <w:r w:rsidR="00462F96" w:rsidRPr="000F67E7">
        <w:rPr>
          <w:color w:val="auto"/>
          <w:szCs w:val="24"/>
        </w:rPr>
        <w:t>DAFNE CELINA LÓPEZ OSORIO</w:t>
      </w:r>
      <w:r w:rsidR="00AC6C54" w:rsidRPr="000F67E7">
        <w:rPr>
          <w:color w:val="auto"/>
          <w:szCs w:val="24"/>
        </w:rPr>
        <w:t xml:space="preserve">, </w:t>
      </w:r>
      <w:r w:rsidR="00462F96" w:rsidRPr="000F67E7">
        <w:rPr>
          <w:color w:val="auto"/>
          <w:szCs w:val="24"/>
        </w:rPr>
        <w:t>INGRID DEL PILAR SANTOS DÍAZ</w:t>
      </w:r>
      <w:r w:rsidR="00244760" w:rsidRPr="000F67E7">
        <w:rPr>
          <w:color w:val="auto"/>
          <w:szCs w:val="24"/>
        </w:rPr>
        <w:t>,</w:t>
      </w:r>
      <w:r w:rsidR="00184BD5" w:rsidRPr="000F67E7">
        <w:rPr>
          <w:color w:val="auto"/>
          <w:szCs w:val="24"/>
        </w:rPr>
        <w:t xml:space="preserve"> </w:t>
      </w:r>
      <w:r w:rsidR="00462F96" w:rsidRPr="000F67E7">
        <w:rPr>
          <w:color w:val="auto"/>
          <w:szCs w:val="24"/>
        </w:rPr>
        <w:t>ALEJANDRA DE LOS ÁNGELES NOVELO SEGURA</w:t>
      </w:r>
      <w:r w:rsidR="00AC6C54" w:rsidRPr="000F67E7">
        <w:rPr>
          <w:color w:val="auto"/>
          <w:szCs w:val="24"/>
        </w:rPr>
        <w:t xml:space="preserve">, </w:t>
      </w:r>
      <w:r w:rsidR="00462F96" w:rsidRPr="000F67E7">
        <w:rPr>
          <w:color w:val="auto"/>
          <w:szCs w:val="24"/>
        </w:rPr>
        <w:t>VÍCTOR HUGO LOZANO POVEDA</w:t>
      </w:r>
      <w:r w:rsidR="00AC6C54" w:rsidRPr="000F67E7">
        <w:rPr>
          <w:color w:val="auto"/>
          <w:szCs w:val="24"/>
        </w:rPr>
        <w:t xml:space="preserve"> Y</w:t>
      </w:r>
      <w:r w:rsidR="00184BD5" w:rsidRPr="000F67E7">
        <w:rPr>
          <w:color w:val="auto"/>
          <w:szCs w:val="24"/>
        </w:rPr>
        <w:t xml:space="preserve"> </w:t>
      </w:r>
      <w:r w:rsidR="00462F96" w:rsidRPr="000F67E7">
        <w:rPr>
          <w:color w:val="auto"/>
          <w:szCs w:val="24"/>
        </w:rPr>
        <w:t>FABIOLA LOEZA NOVELO</w:t>
      </w:r>
      <w:r w:rsidR="00184BD5" w:rsidRPr="000F67E7">
        <w:rPr>
          <w:color w:val="auto"/>
          <w:szCs w:val="24"/>
        </w:rPr>
        <w:t>.</w:t>
      </w:r>
      <w:r w:rsidR="00AC6C54" w:rsidRPr="000F67E7">
        <w:rPr>
          <w:color w:val="auto"/>
          <w:szCs w:val="24"/>
        </w:rPr>
        <w:t xml:space="preserve"> - - - - - - - </w:t>
      </w:r>
      <w:r w:rsidR="00184BD5" w:rsidRPr="000F67E7">
        <w:rPr>
          <w:color w:val="auto"/>
          <w:szCs w:val="24"/>
        </w:rPr>
        <w:t xml:space="preserve">- </w:t>
      </w:r>
      <w:r w:rsidR="0042119C" w:rsidRPr="000F67E7">
        <w:rPr>
          <w:color w:val="auto"/>
          <w:szCs w:val="24"/>
        </w:rPr>
        <w:t>-</w:t>
      </w:r>
      <w:r w:rsidR="00BF0468" w:rsidRPr="000F67E7">
        <w:rPr>
          <w:color w:val="auto"/>
          <w:szCs w:val="24"/>
        </w:rPr>
        <w:t xml:space="preserve"> - - - - - - -</w:t>
      </w:r>
      <w:r w:rsidR="00113C9C" w:rsidRPr="000F67E7">
        <w:rPr>
          <w:color w:val="auto"/>
          <w:szCs w:val="24"/>
        </w:rPr>
        <w:t xml:space="preserve"> -</w:t>
      </w:r>
    </w:p>
    <w:p w14:paraId="42178C39" w14:textId="77777777" w:rsidR="001B1253" w:rsidRPr="000F67E7" w:rsidRDefault="001B1253" w:rsidP="00B251EB">
      <w:pPr>
        <w:spacing w:after="0" w:line="360" w:lineRule="auto"/>
        <w:ind w:left="0" w:right="62" w:firstLine="708"/>
        <w:jc w:val="left"/>
        <w:rPr>
          <w:b/>
          <w:color w:val="auto"/>
          <w:szCs w:val="24"/>
        </w:rPr>
      </w:pPr>
    </w:p>
    <w:p w14:paraId="61776289" w14:textId="30C7C80B" w:rsidR="0028596B" w:rsidRPr="000F67E7" w:rsidRDefault="004238C2" w:rsidP="00B251EB">
      <w:pPr>
        <w:spacing w:after="0" w:line="360" w:lineRule="auto"/>
        <w:ind w:left="0" w:right="62" w:firstLine="0"/>
        <w:jc w:val="left"/>
        <w:rPr>
          <w:b/>
          <w:color w:val="auto"/>
          <w:szCs w:val="24"/>
        </w:rPr>
      </w:pPr>
      <w:r w:rsidRPr="000F67E7">
        <w:rPr>
          <w:b/>
          <w:color w:val="auto"/>
          <w:szCs w:val="24"/>
        </w:rPr>
        <w:t>H</w:t>
      </w:r>
      <w:r w:rsidR="00EF1207" w:rsidRPr="000F67E7">
        <w:rPr>
          <w:b/>
          <w:color w:val="auto"/>
          <w:szCs w:val="24"/>
        </w:rPr>
        <w:t>ONORABLE</w:t>
      </w:r>
      <w:r w:rsidR="00993178" w:rsidRPr="000F67E7">
        <w:rPr>
          <w:b/>
          <w:color w:val="auto"/>
          <w:szCs w:val="24"/>
        </w:rPr>
        <w:t xml:space="preserve"> CONGRESO DEL ESTADO</w:t>
      </w:r>
      <w:r w:rsidR="00993934" w:rsidRPr="000F67E7">
        <w:rPr>
          <w:b/>
          <w:color w:val="auto"/>
          <w:szCs w:val="24"/>
        </w:rPr>
        <w:t>.</w:t>
      </w:r>
      <w:r w:rsidR="008E54F4" w:rsidRPr="000F67E7">
        <w:rPr>
          <w:b/>
          <w:color w:val="auto"/>
          <w:szCs w:val="24"/>
        </w:rPr>
        <w:br/>
      </w:r>
    </w:p>
    <w:p w14:paraId="37F90535" w14:textId="6175B5B9" w:rsidR="00C53B17" w:rsidRPr="000F67E7" w:rsidRDefault="0028596B" w:rsidP="00B251EB">
      <w:pPr>
        <w:spacing w:after="0" w:line="360" w:lineRule="auto"/>
        <w:ind w:left="0" w:right="62" w:firstLine="0"/>
        <w:rPr>
          <w:color w:val="auto"/>
          <w:szCs w:val="24"/>
        </w:rPr>
      </w:pPr>
      <w:r w:rsidRPr="000F67E7">
        <w:rPr>
          <w:color w:val="auto"/>
          <w:szCs w:val="24"/>
        </w:rPr>
        <w:t xml:space="preserve">En </w:t>
      </w:r>
      <w:r w:rsidR="0042119C" w:rsidRPr="000F67E7">
        <w:rPr>
          <w:color w:val="auto"/>
          <w:szCs w:val="24"/>
        </w:rPr>
        <w:t>s</w:t>
      </w:r>
      <w:r w:rsidRPr="000F67E7">
        <w:rPr>
          <w:color w:val="auto"/>
          <w:szCs w:val="24"/>
        </w:rPr>
        <w:t>esi</w:t>
      </w:r>
      <w:r w:rsidR="006A658C" w:rsidRPr="000F67E7">
        <w:rPr>
          <w:color w:val="auto"/>
          <w:szCs w:val="24"/>
        </w:rPr>
        <w:t>ó</w:t>
      </w:r>
      <w:r w:rsidR="00667A41" w:rsidRPr="000F67E7">
        <w:rPr>
          <w:color w:val="auto"/>
          <w:szCs w:val="24"/>
        </w:rPr>
        <w:t xml:space="preserve">n </w:t>
      </w:r>
      <w:r w:rsidR="004B0A90" w:rsidRPr="000F67E7">
        <w:rPr>
          <w:color w:val="auto"/>
          <w:szCs w:val="24"/>
        </w:rPr>
        <w:t xml:space="preserve">ordinaria </w:t>
      </w:r>
      <w:r w:rsidR="00667A41" w:rsidRPr="000F67E7">
        <w:rPr>
          <w:color w:val="auto"/>
          <w:szCs w:val="24"/>
        </w:rPr>
        <w:t>del p</w:t>
      </w:r>
      <w:r w:rsidRPr="000F67E7">
        <w:rPr>
          <w:color w:val="auto"/>
          <w:szCs w:val="24"/>
        </w:rPr>
        <w:t xml:space="preserve">leno </w:t>
      </w:r>
      <w:r w:rsidR="00B37F63" w:rsidRPr="000F67E7">
        <w:rPr>
          <w:color w:val="auto"/>
          <w:szCs w:val="24"/>
        </w:rPr>
        <w:t>celebrada en</w:t>
      </w:r>
      <w:r w:rsidRPr="000F67E7">
        <w:rPr>
          <w:color w:val="auto"/>
          <w:szCs w:val="24"/>
        </w:rPr>
        <w:t xml:space="preserve"> fecha</w:t>
      </w:r>
      <w:r w:rsidR="00FF4169" w:rsidRPr="000F67E7">
        <w:rPr>
          <w:color w:val="auto"/>
          <w:szCs w:val="24"/>
        </w:rPr>
        <w:t xml:space="preserve"> </w:t>
      </w:r>
      <w:r w:rsidR="00FF2373">
        <w:rPr>
          <w:color w:val="auto"/>
          <w:szCs w:val="24"/>
        </w:rPr>
        <w:t xml:space="preserve">10 </w:t>
      </w:r>
      <w:r w:rsidR="003F6AA7" w:rsidRPr="000F67E7">
        <w:rPr>
          <w:color w:val="auto"/>
          <w:szCs w:val="24"/>
        </w:rPr>
        <w:t xml:space="preserve">de </w:t>
      </w:r>
      <w:r w:rsidR="00FF2373">
        <w:rPr>
          <w:color w:val="auto"/>
          <w:szCs w:val="24"/>
        </w:rPr>
        <w:t xml:space="preserve">abril </w:t>
      </w:r>
      <w:r w:rsidR="003F6AA7" w:rsidRPr="000F67E7">
        <w:rPr>
          <w:color w:val="auto"/>
          <w:szCs w:val="24"/>
        </w:rPr>
        <w:t xml:space="preserve">del año </w:t>
      </w:r>
      <w:r w:rsidR="00830DCD" w:rsidRPr="000F67E7">
        <w:rPr>
          <w:color w:val="auto"/>
          <w:szCs w:val="24"/>
        </w:rPr>
        <w:t>en curso</w:t>
      </w:r>
      <w:r w:rsidRPr="000F67E7">
        <w:rPr>
          <w:color w:val="auto"/>
          <w:szCs w:val="24"/>
        </w:rPr>
        <w:t>, se turn</w:t>
      </w:r>
      <w:r w:rsidR="00830DCD" w:rsidRPr="000F67E7">
        <w:rPr>
          <w:color w:val="auto"/>
          <w:szCs w:val="24"/>
        </w:rPr>
        <w:t>ó</w:t>
      </w:r>
      <w:r w:rsidRPr="000F67E7">
        <w:rPr>
          <w:color w:val="auto"/>
          <w:szCs w:val="24"/>
        </w:rPr>
        <w:t xml:space="preserve"> a esta Comisión Permanente de </w:t>
      </w:r>
      <w:bookmarkStart w:id="0" w:name="_Hlk36140871"/>
      <w:r w:rsidR="001D5481" w:rsidRPr="000F67E7">
        <w:rPr>
          <w:color w:val="auto"/>
          <w:szCs w:val="24"/>
        </w:rPr>
        <w:t>Presupuesto, Patrimonio Estatal y Municipal</w:t>
      </w:r>
      <w:bookmarkEnd w:id="0"/>
      <w:r w:rsidR="004D3B59" w:rsidRPr="000F67E7">
        <w:rPr>
          <w:color w:val="auto"/>
          <w:szCs w:val="24"/>
        </w:rPr>
        <w:t>,</w:t>
      </w:r>
      <w:r w:rsidR="00200049" w:rsidRPr="000F67E7">
        <w:rPr>
          <w:color w:val="auto"/>
          <w:szCs w:val="24"/>
        </w:rPr>
        <w:t xml:space="preserve"> para su estudio, análisis y dictamen respectivo,</w:t>
      </w:r>
      <w:r w:rsidR="004D3B59" w:rsidRPr="000F67E7">
        <w:rPr>
          <w:color w:val="auto"/>
          <w:szCs w:val="24"/>
        </w:rPr>
        <w:t xml:space="preserve"> </w:t>
      </w:r>
      <w:r w:rsidR="00424660" w:rsidRPr="000F67E7">
        <w:rPr>
          <w:color w:val="auto"/>
          <w:szCs w:val="24"/>
        </w:rPr>
        <w:t xml:space="preserve">la </w:t>
      </w:r>
      <w:r w:rsidR="004D3B59" w:rsidRPr="000F67E7">
        <w:rPr>
          <w:color w:val="auto"/>
          <w:szCs w:val="24"/>
        </w:rPr>
        <w:t xml:space="preserve">iniciativa </w:t>
      </w:r>
      <w:r w:rsidR="00993178" w:rsidRPr="000F67E7">
        <w:rPr>
          <w:color w:val="auto"/>
          <w:szCs w:val="24"/>
        </w:rPr>
        <w:t xml:space="preserve">de </w:t>
      </w:r>
      <w:r w:rsidR="00EF02D1" w:rsidRPr="00EF02D1">
        <w:rPr>
          <w:szCs w:val="24"/>
        </w:rPr>
        <w:t>Decreto por el que se autoriza la donación de ochenta y dos bienes muebles del patrimonio del Gobierno del estado a favor del organismo público descentralizado intermunicipal denominado Sistema Intermunicipal de Gestión de Residuos Sólidos-Zona Metropolitana de Mérida</w:t>
      </w:r>
      <w:r w:rsidR="006E53B0">
        <w:rPr>
          <w:color w:val="auto"/>
          <w:szCs w:val="24"/>
        </w:rPr>
        <w:t xml:space="preserve">, </w:t>
      </w:r>
      <w:r w:rsidR="00DB2946" w:rsidRPr="000F67E7">
        <w:rPr>
          <w:color w:val="auto"/>
          <w:szCs w:val="24"/>
        </w:rPr>
        <w:t>suscrita por</w:t>
      </w:r>
      <w:r w:rsidR="008B4470" w:rsidRPr="000F67E7">
        <w:rPr>
          <w:color w:val="auto"/>
          <w:szCs w:val="24"/>
        </w:rPr>
        <w:t xml:space="preserve"> el Licenciado Mauricio Vila Dosal y la Abogada María Dolores Fritz Sierra, Gobernador y Secretaria General de Gobierno, ambos del Estado de Yucatán, respectivamente</w:t>
      </w:r>
      <w:r w:rsidR="004D3B59" w:rsidRPr="000F67E7">
        <w:rPr>
          <w:color w:val="auto"/>
          <w:szCs w:val="24"/>
        </w:rPr>
        <w:t>.</w:t>
      </w:r>
    </w:p>
    <w:p w14:paraId="7132178D" w14:textId="77777777" w:rsidR="008F222B" w:rsidRDefault="008F222B" w:rsidP="00B251EB">
      <w:pPr>
        <w:spacing w:after="0" w:line="360" w:lineRule="auto"/>
        <w:ind w:left="0" w:right="62" w:firstLine="708"/>
        <w:rPr>
          <w:color w:val="auto"/>
          <w:szCs w:val="24"/>
        </w:rPr>
      </w:pPr>
    </w:p>
    <w:p w14:paraId="67499D84" w14:textId="07E3F2AA" w:rsidR="0028596B" w:rsidRPr="000F67E7" w:rsidRDefault="0028596B" w:rsidP="00B251EB">
      <w:pPr>
        <w:spacing w:after="0" w:line="360" w:lineRule="auto"/>
        <w:ind w:left="0" w:right="62" w:firstLine="708"/>
        <w:rPr>
          <w:color w:val="auto"/>
          <w:szCs w:val="24"/>
        </w:rPr>
      </w:pPr>
      <w:r w:rsidRPr="000F67E7">
        <w:rPr>
          <w:color w:val="auto"/>
          <w:szCs w:val="24"/>
        </w:rPr>
        <w:lastRenderedPageBreak/>
        <w:t>L</w:t>
      </w:r>
      <w:r w:rsidR="00C63CF4" w:rsidRPr="000F67E7">
        <w:rPr>
          <w:color w:val="auto"/>
          <w:szCs w:val="24"/>
        </w:rPr>
        <w:t>a</w:t>
      </w:r>
      <w:r w:rsidRPr="000F67E7">
        <w:rPr>
          <w:color w:val="auto"/>
          <w:szCs w:val="24"/>
        </w:rPr>
        <w:t>s</w:t>
      </w:r>
      <w:r w:rsidR="00C63CF4" w:rsidRPr="000F67E7">
        <w:rPr>
          <w:color w:val="auto"/>
          <w:szCs w:val="24"/>
        </w:rPr>
        <w:t xml:space="preserve"> diputadas y</w:t>
      </w:r>
      <w:r w:rsidR="00943134" w:rsidRPr="000F67E7">
        <w:rPr>
          <w:color w:val="auto"/>
          <w:szCs w:val="24"/>
        </w:rPr>
        <w:t xml:space="preserve"> diputados integrantes de esta C</w:t>
      </w:r>
      <w:r w:rsidRPr="000F67E7">
        <w:rPr>
          <w:color w:val="auto"/>
          <w:szCs w:val="24"/>
        </w:rPr>
        <w:t xml:space="preserve">omisión </w:t>
      </w:r>
      <w:r w:rsidR="00943134" w:rsidRPr="000F67E7">
        <w:rPr>
          <w:color w:val="auto"/>
          <w:szCs w:val="24"/>
        </w:rPr>
        <w:t>P</w:t>
      </w:r>
      <w:r w:rsidRPr="000F67E7">
        <w:rPr>
          <w:color w:val="auto"/>
          <w:szCs w:val="24"/>
        </w:rPr>
        <w:t xml:space="preserve">ermanente, en los trabajos de estudio y análisis de la </w:t>
      </w:r>
      <w:r w:rsidR="008D7AA3" w:rsidRPr="000F67E7">
        <w:rPr>
          <w:color w:val="auto"/>
          <w:szCs w:val="24"/>
        </w:rPr>
        <w:t>solicitud</w:t>
      </w:r>
      <w:r w:rsidRPr="000F67E7">
        <w:rPr>
          <w:color w:val="auto"/>
          <w:szCs w:val="24"/>
        </w:rPr>
        <w:t xml:space="preserve"> antes mencionada, tomamos en consideración los siguientes,</w:t>
      </w:r>
      <w:r w:rsidR="00830DCD" w:rsidRPr="000F67E7">
        <w:rPr>
          <w:color w:val="auto"/>
          <w:szCs w:val="24"/>
        </w:rPr>
        <w:t xml:space="preserve"> </w:t>
      </w:r>
    </w:p>
    <w:p w14:paraId="41E2717B" w14:textId="77777777" w:rsidR="00627BDB" w:rsidRPr="000F67E7" w:rsidRDefault="00627BDB" w:rsidP="00B251EB">
      <w:pPr>
        <w:spacing w:after="0" w:line="360" w:lineRule="auto"/>
        <w:ind w:left="0" w:right="62" w:firstLine="708"/>
        <w:rPr>
          <w:color w:val="auto"/>
          <w:szCs w:val="24"/>
        </w:rPr>
      </w:pPr>
    </w:p>
    <w:p w14:paraId="004F38EB" w14:textId="53B17C7C" w:rsidR="0028596B" w:rsidRPr="000F67E7" w:rsidRDefault="004D055E" w:rsidP="00B251EB">
      <w:pPr>
        <w:spacing w:after="0" w:line="360" w:lineRule="auto"/>
        <w:ind w:left="0" w:right="62" w:firstLine="0"/>
        <w:jc w:val="center"/>
        <w:rPr>
          <w:b/>
          <w:color w:val="auto"/>
          <w:szCs w:val="24"/>
          <w:lang w:val="pt-BR"/>
        </w:rPr>
      </w:pPr>
      <w:r w:rsidRPr="000F67E7">
        <w:rPr>
          <w:b/>
          <w:color w:val="auto"/>
          <w:szCs w:val="24"/>
          <w:lang w:val="pt-BR"/>
        </w:rPr>
        <w:t>A N T E C E D E N T E S</w:t>
      </w:r>
    </w:p>
    <w:p w14:paraId="27284BC9" w14:textId="77777777" w:rsidR="00627BDB" w:rsidRPr="000F67E7" w:rsidRDefault="00627BDB" w:rsidP="00B251EB">
      <w:pPr>
        <w:spacing w:after="0" w:line="360" w:lineRule="auto"/>
        <w:ind w:left="0" w:right="62" w:firstLine="0"/>
        <w:rPr>
          <w:color w:val="auto"/>
          <w:szCs w:val="24"/>
          <w:lang w:val="pt-BR"/>
        </w:rPr>
      </w:pPr>
    </w:p>
    <w:p w14:paraId="55AD9EE6" w14:textId="7CEF491F" w:rsidR="00925F3A" w:rsidRPr="000F67E7" w:rsidRDefault="00667A41" w:rsidP="00B251EB">
      <w:pPr>
        <w:spacing w:after="0" w:line="360" w:lineRule="auto"/>
        <w:ind w:left="0" w:right="62" w:firstLine="0"/>
        <w:rPr>
          <w:color w:val="auto"/>
          <w:szCs w:val="24"/>
          <w:lang w:val="es-ES"/>
        </w:rPr>
      </w:pPr>
      <w:r w:rsidRPr="000F67E7">
        <w:rPr>
          <w:b/>
          <w:color w:val="auto"/>
          <w:szCs w:val="24"/>
        </w:rPr>
        <w:t>PRIMERO.</w:t>
      </w:r>
      <w:r w:rsidR="00BF0468" w:rsidRPr="000F67E7">
        <w:rPr>
          <w:b/>
          <w:color w:val="auto"/>
          <w:szCs w:val="24"/>
        </w:rPr>
        <w:t xml:space="preserve"> </w:t>
      </w:r>
      <w:r w:rsidR="00925F3A" w:rsidRPr="000F67E7">
        <w:rPr>
          <w:color w:val="auto"/>
          <w:szCs w:val="24"/>
          <w:lang w:val="es-ES"/>
        </w:rPr>
        <w:t xml:space="preserve">En fecha </w:t>
      </w:r>
      <w:r w:rsidR="008F222B">
        <w:rPr>
          <w:color w:val="auto"/>
          <w:szCs w:val="24"/>
          <w:lang w:val="es-ES"/>
        </w:rPr>
        <w:t>27</w:t>
      </w:r>
      <w:r w:rsidR="00925F3A" w:rsidRPr="000F67E7">
        <w:rPr>
          <w:color w:val="auto"/>
          <w:szCs w:val="24"/>
          <w:lang w:val="es-ES"/>
        </w:rPr>
        <w:t xml:space="preserve"> de </w:t>
      </w:r>
      <w:r w:rsidR="00413B65" w:rsidRPr="000F67E7">
        <w:rPr>
          <w:color w:val="auto"/>
          <w:szCs w:val="24"/>
          <w:lang w:val="es-ES"/>
        </w:rPr>
        <w:t xml:space="preserve">marzo </w:t>
      </w:r>
      <w:r w:rsidR="00925F3A" w:rsidRPr="000F67E7">
        <w:rPr>
          <w:color w:val="auto"/>
          <w:szCs w:val="24"/>
          <w:lang w:val="es-ES"/>
        </w:rPr>
        <w:t xml:space="preserve">del presente año, </w:t>
      </w:r>
      <w:r w:rsidR="00413B65" w:rsidRPr="000F67E7">
        <w:rPr>
          <w:color w:val="auto"/>
          <w:szCs w:val="24"/>
        </w:rPr>
        <w:t xml:space="preserve">el Licenciado Mauricio Vila Dosal y la Abogada María Dolores Fritz Sierra, Gobernador y Secretaria General de Gobierno, ambos del Estado de Yucatán, respectivamente, </w:t>
      </w:r>
      <w:r w:rsidR="00925F3A" w:rsidRPr="000F67E7">
        <w:rPr>
          <w:color w:val="auto"/>
          <w:szCs w:val="24"/>
          <w:lang w:val="es-ES"/>
        </w:rPr>
        <w:t>prese</w:t>
      </w:r>
      <w:r w:rsidR="00810D1E" w:rsidRPr="000F67E7">
        <w:rPr>
          <w:color w:val="auto"/>
          <w:szCs w:val="24"/>
          <w:lang w:val="es-ES"/>
        </w:rPr>
        <w:t xml:space="preserve">ntaron ante esta Soberanía, </w:t>
      </w:r>
      <w:r w:rsidR="003F5D20" w:rsidRPr="000F67E7">
        <w:rPr>
          <w:color w:val="auto"/>
          <w:szCs w:val="24"/>
          <w:lang w:val="es-ES"/>
        </w:rPr>
        <w:t xml:space="preserve">una </w:t>
      </w:r>
      <w:r w:rsidR="008F222B" w:rsidRPr="000F67E7">
        <w:rPr>
          <w:color w:val="auto"/>
          <w:szCs w:val="24"/>
        </w:rPr>
        <w:t xml:space="preserve">iniciativa de </w:t>
      </w:r>
      <w:r w:rsidR="008F222B" w:rsidRPr="00EF02D1">
        <w:rPr>
          <w:szCs w:val="24"/>
        </w:rPr>
        <w:t>Decreto por el que se autoriza la donación de ochenta y dos bienes muebles del patrimonio del Gobierno del estado a favor del organismo público descentralizado intermunicipal denominado Sistema Intermunicipal de Gestión de Residuos Sólidos-Zona Metropolitana de Mérida</w:t>
      </w:r>
      <w:r w:rsidR="00D34960" w:rsidRPr="000F67E7">
        <w:rPr>
          <w:color w:val="auto"/>
          <w:szCs w:val="24"/>
        </w:rPr>
        <w:t>.</w:t>
      </w:r>
      <w:r w:rsidR="00993178" w:rsidRPr="000F67E7">
        <w:rPr>
          <w:color w:val="auto"/>
          <w:szCs w:val="24"/>
        </w:rPr>
        <w:t xml:space="preserve"> </w:t>
      </w:r>
    </w:p>
    <w:p w14:paraId="61C3CC4D" w14:textId="77777777" w:rsidR="00925F3A" w:rsidRPr="000F67E7" w:rsidRDefault="00925F3A" w:rsidP="00B251EB">
      <w:pPr>
        <w:spacing w:after="0" w:line="360" w:lineRule="auto"/>
        <w:ind w:left="0" w:right="62" w:firstLine="708"/>
        <w:rPr>
          <w:b/>
          <w:color w:val="auto"/>
          <w:szCs w:val="24"/>
          <w:lang w:val="es-ES"/>
        </w:rPr>
      </w:pPr>
    </w:p>
    <w:p w14:paraId="07ED0D18" w14:textId="26F243CD" w:rsidR="002A36E4" w:rsidRPr="000F67E7" w:rsidRDefault="00993178" w:rsidP="00B251EB">
      <w:pPr>
        <w:spacing w:after="0" w:line="360" w:lineRule="auto"/>
        <w:ind w:left="0" w:right="62" w:firstLine="708"/>
        <w:rPr>
          <w:iCs/>
          <w:color w:val="auto"/>
          <w:szCs w:val="24"/>
          <w:lang w:val="es-ES"/>
        </w:rPr>
      </w:pPr>
      <w:r w:rsidRPr="000F67E7">
        <w:rPr>
          <w:iCs/>
          <w:color w:val="auto"/>
          <w:szCs w:val="24"/>
          <w:lang w:val="es-ES"/>
        </w:rPr>
        <w:t xml:space="preserve">En la parte correspondiente a la exposición de motivos, </w:t>
      </w:r>
      <w:r w:rsidR="00CA20A6" w:rsidRPr="000F67E7">
        <w:rPr>
          <w:iCs/>
          <w:color w:val="auto"/>
          <w:szCs w:val="24"/>
          <w:lang w:val="es-ES"/>
        </w:rPr>
        <w:t xml:space="preserve">quienes </w:t>
      </w:r>
      <w:r w:rsidR="00925F3A" w:rsidRPr="000F67E7">
        <w:rPr>
          <w:iCs/>
          <w:color w:val="auto"/>
          <w:szCs w:val="24"/>
          <w:lang w:val="es-ES"/>
        </w:rPr>
        <w:t>suscriben la iniciativa citada, manifestaron lo siguiente</w:t>
      </w:r>
      <w:r w:rsidRPr="000F67E7">
        <w:rPr>
          <w:iCs/>
          <w:color w:val="auto"/>
          <w:szCs w:val="24"/>
          <w:lang w:val="es-ES"/>
        </w:rPr>
        <w:t xml:space="preserve">: </w:t>
      </w:r>
    </w:p>
    <w:p w14:paraId="5E7965A8" w14:textId="77777777" w:rsidR="00993178" w:rsidRPr="000F67E7" w:rsidRDefault="00993178" w:rsidP="00992016">
      <w:pPr>
        <w:spacing w:after="0" w:line="240" w:lineRule="auto"/>
        <w:ind w:left="567" w:right="62" w:firstLine="0"/>
        <w:rPr>
          <w:color w:val="auto"/>
          <w:sz w:val="22"/>
        </w:rPr>
      </w:pPr>
    </w:p>
    <w:p w14:paraId="0BBB1DF3" w14:textId="38D9C671" w:rsidR="007D3E94" w:rsidRPr="00D754B1" w:rsidRDefault="00993178" w:rsidP="00B251EB">
      <w:pPr>
        <w:spacing w:after="0" w:line="240" w:lineRule="auto"/>
        <w:ind w:left="567" w:right="488" w:firstLine="0"/>
        <w:rPr>
          <w:i/>
          <w:color w:val="auto"/>
          <w:sz w:val="22"/>
        </w:rPr>
      </w:pPr>
      <w:r w:rsidRPr="00D754B1">
        <w:rPr>
          <w:i/>
          <w:color w:val="auto"/>
          <w:sz w:val="22"/>
        </w:rPr>
        <w:t>“</w:t>
      </w:r>
      <w:r w:rsidR="009F1F80" w:rsidRPr="00D754B1">
        <w:rPr>
          <w:i/>
          <w:color w:val="auto"/>
          <w:sz w:val="22"/>
        </w:rPr>
        <w:t>…</w:t>
      </w:r>
    </w:p>
    <w:p w14:paraId="3EB372DB" w14:textId="77777777" w:rsidR="00D754B1" w:rsidRDefault="00D754B1" w:rsidP="00B251EB">
      <w:pPr>
        <w:spacing w:after="0" w:line="240" w:lineRule="auto"/>
        <w:rPr>
          <w:i/>
          <w:sz w:val="22"/>
        </w:rPr>
      </w:pPr>
    </w:p>
    <w:p w14:paraId="6802B198" w14:textId="77777777" w:rsidR="00D754B1" w:rsidRPr="00D754B1" w:rsidRDefault="00D754B1" w:rsidP="00B251EB">
      <w:pPr>
        <w:spacing w:after="0" w:line="240" w:lineRule="auto"/>
        <w:rPr>
          <w:i/>
          <w:sz w:val="22"/>
        </w:rPr>
      </w:pPr>
      <w:r w:rsidRPr="00D754B1">
        <w:rPr>
          <w:i/>
          <w:sz w:val="22"/>
        </w:rPr>
        <w:t>Situación jurídica de los bienes muebles</w:t>
      </w:r>
    </w:p>
    <w:p w14:paraId="054A0D76" w14:textId="77777777" w:rsidR="00D754B1" w:rsidRDefault="00D754B1" w:rsidP="00B251EB">
      <w:pPr>
        <w:spacing w:after="0" w:line="240" w:lineRule="auto"/>
        <w:rPr>
          <w:sz w:val="22"/>
        </w:rPr>
      </w:pPr>
    </w:p>
    <w:p w14:paraId="4A63FC38" w14:textId="77777777" w:rsidR="00D754B1" w:rsidRPr="00D754B1" w:rsidRDefault="00D754B1" w:rsidP="00B251EB">
      <w:pPr>
        <w:spacing w:after="0" w:line="240" w:lineRule="auto"/>
        <w:rPr>
          <w:sz w:val="22"/>
        </w:rPr>
      </w:pPr>
      <w:r w:rsidRPr="00D754B1">
        <w:rPr>
          <w:sz w:val="22"/>
        </w:rPr>
        <w:t>El Gobierno del estado tiene la propiedad de los ochenta y dos bienes muebles objeto de esta iniciativa, los cuales fueron adquiridos a través de la Secretaría de Administración y Finanzas. Así, estos bienes fueron debidamente inventariados y asignados a la Secretaría de Desarrollo Sustentable, dependencia que actualmente los resguarda en sus oficinas ubicadas en esta ciudad de Mérida, Yucatán.</w:t>
      </w:r>
    </w:p>
    <w:p w14:paraId="04F30970" w14:textId="77777777" w:rsidR="00D754B1" w:rsidRDefault="00D754B1" w:rsidP="00B251EB">
      <w:pPr>
        <w:spacing w:after="0" w:line="240" w:lineRule="auto"/>
        <w:rPr>
          <w:sz w:val="22"/>
        </w:rPr>
      </w:pPr>
    </w:p>
    <w:p w14:paraId="78CFCEAD" w14:textId="77777777" w:rsidR="00D754B1" w:rsidRPr="00D754B1" w:rsidRDefault="00D754B1" w:rsidP="00B251EB">
      <w:pPr>
        <w:spacing w:after="0" w:line="240" w:lineRule="auto"/>
        <w:rPr>
          <w:sz w:val="22"/>
        </w:rPr>
      </w:pPr>
      <w:r w:rsidRPr="00D754B1">
        <w:rPr>
          <w:sz w:val="22"/>
        </w:rPr>
        <w:t xml:space="preserve">Cabe destacar que el 28 de noviembre de 2022, la Secretaría de Desarrollo Sustentable y los ayuntamientos de Mérida, Progreso, Kanasín, Umán, Tixpéual y Ucú suscribieron el Convenio de asociación con objeto común y coordinación para la </w:t>
      </w:r>
      <w:r w:rsidRPr="00D754B1">
        <w:rPr>
          <w:sz w:val="22"/>
        </w:rPr>
        <w:lastRenderedPageBreak/>
        <w:t>creación del organismo público descentralizado intermunicipal denominado Sistema Intermunicipal de Gestión de Residuos Sólidos - Zona Metropolitana de Mérida, el cual fue publicado en el Diario Oficial del Gobierno del Estado de Yucatán el 9 de febrero de 2023.</w:t>
      </w:r>
    </w:p>
    <w:p w14:paraId="7ABDCF8C" w14:textId="77777777" w:rsidR="00D754B1" w:rsidRDefault="00D754B1" w:rsidP="00B251EB">
      <w:pPr>
        <w:spacing w:after="0" w:line="240" w:lineRule="auto"/>
        <w:rPr>
          <w:sz w:val="22"/>
        </w:rPr>
      </w:pPr>
    </w:p>
    <w:p w14:paraId="5738B6FC" w14:textId="77777777" w:rsidR="00D754B1" w:rsidRPr="00D754B1" w:rsidRDefault="00D754B1" w:rsidP="00B251EB">
      <w:pPr>
        <w:spacing w:after="0" w:line="240" w:lineRule="auto"/>
        <w:rPr>
          <w:sz w:val="22"/>
        </w:rPr>
      </w:pPr>
      <w:r w:rsidRPr="00D754B1">
        <w:rPr>
          <w:sz w:val="22"/>
        </w:rPr>
        <w:t>Así, de acuerdo con la cláusula tercera del convenio en comento, este organismo tiene como objeto principal, en su caso, recibir de los municipios y acopiar, directamente o a través de terceros, los residuos sólidos urbanos y de manejo especial provenientes de los servicios de limpia y recolección dentro de sus respectivas demarcaciones territoriales; y prestar al estado, a los municipios y a terceros, conjunta o individualmente, todo o parte de los servicios o funciones de recepción, acopio, transferencia, tratamiento, valorización y disposición final de residuos sólidos urbanos y de manejo especial, directamente o a través de terceros, en términos de la legislación aplicable, entre otras funciones.</w:t>
      </w:r>
    </w:p>
    <w:p w14:paraId="5ED02119" w14:textId="77777777" w:rsidR="00D754B1" w:rsidRDefault="00D754B1" w:rsidP="00B251EB">
      <w:pPr>
        <w:spacing w:after="0" w:line="240" w:lineRule="auto"/>
        <w:rPr>
          <w:sz w:val="22"/>
        </w:rPr>
      </w:pPr>
    </w:p>
    <w:p w14:paraId="35D0D05E" w14:textId="0780EBC1" w:rsidR="00D754B1" w:rsidRPr="00D754B1" w:rsidRDefault="00D754B1" w:rsidP="00B251EB">
      <w:pPr>
        <w:spacing w:after="0" w:line="240" w:lineRule="auto"/>
        <w:rPr>
          <w:sz w:val="22"/>
        </w:rPr>
      </w:pPr>
      <w:r w:rsidRPr="00D754B1">
        <w:rPr>
          <w:sz w:val="22"/>
        </w:rPr>
        <w:t>De igual manera, la cláusula sexta, fracción i, de</w:t>
      </w:r>
      <w:r>
        <w:rPr>
          <w:sz w:val="22"/>
        </w:rPr>
        <w:t xml:space="preserve">l convenio previamente señalado </w:t>
      </w:r>
      <w:r w:rsidRPr="00D754B1">
        <w:rPr>
          <w:sz w:val="22"/>
        </w:rPr>
        <w:t>determina que el patrimonio del organismo estará constituido, entre otros elementos, por todos aquellos bienes, derechos y aportaciones que, de momento a momento, sean transmitidos o transferidos por los municipios, el estado, la federación o cualquier otra persona de carácter público o privado.</w:t>
      </w:r>
    </w:p>
    <w:p w14:paraId="7192A401" w14:textId="77777777" w:rsidR="00D754B1" w:rsidRDefault="00D754B1" w:rsidP="00B251EB">
      <w:pPr>
        <w:spacing w:after="0" w:line="240" w:lineRule="auto"/>
        <w:rPr>
          <w:sz w:val="22"/>
        </w:rPr>
      </w:pPr>
    </w:p>
    <w:p w14:paraId="26D6726D" w14:textId="7CF69A8A" w:rsidR="00D754B1" w:rsidRPr="00D754B1" w:rsidRDefault="00D754B1" w:rsidP="00B251EB">
      <w:pPr>
        <w:spacing w:after="0" w:line="240" w:lineRule="auto"/>
        <w:rPr>
          <w:sz w:val="22"/>
        </w:rPr>
      </w:pPr>
      <w:r w:rsidRPr="00D754B1">
        <w:rPr>
          <w:sz w:val="22"/>
        </w:rPr>
        <w:t>Asimismo, de conformidad con el acuerdo transitorio pr</w:t>
      </w:r>
      <w:r>
        <w:rPr>
          <w:sz w:val="22"/>
        </w:rPr>
        <w:t xml:space="preserve">imero del convenio referido, el </w:t>
      </w:r>
      <w:r w:rsidRPr="00D754B1">
        <w:rPr>
          <w:sz w:val="22"/>
        </w:rPr>
        <w:t>organismo entró en funcionamiento un día después al de la publicación de este instrumento jurídico en el Diario Oficial del Gobierno del Estado de Yucatán, es decir, el 10 de febrero de 2023.</w:t>
      </w:r>
    </w:p>
    <w:p w14:paraId="21AAB818" w14:textId="77777777" w:rsidR="00D754B1" w:rsidRDefault="00D754B1" w:rsidP="00B251EB">
      <w:pPr>
        <w:spacing w:after="0" w:line="240" w:lineRule="auto"/>
        <w:rPr>
          <w:sz w:val="22"/>
        </w:rPr>
      </w:pPr>
    </w:p>
    <w:p w14:paraId="0BF095FE" w14:textId="33E57F20" w:rsidR="00D754B1" w:rsidRPr="00D754B1" w:rsidRDefault="00D754B1" w:rsidP="00B251EB">
      <w:pPr>
        <w:spacing w:after="0" w:line="240" w:lineRule="auto"/>
        <w:rPr>
          <w:sz w:val="22"/>
        </w:rPr>
      </w:pPr>
      <w:r w:rsidRPr="00D754B1">
        <w:rPr>
          <w:sz w:val="22"/>
        </w:rPr>
        <w:t xml:space="preserve">El 22 de marzo de 2023, se llevó a cabo la sesión </w:t>
      </w:r>
      <w:r>
        <w:rPr>
          <w:sz w:val="22"/>
        </w:rPr>
        <w:t xml:space="preserve">de instalación y primera sesión </w:t>
      </w:r>
      <w:r w:rsidRPr="00D754B1">
        <w:rPr>
          <w:sz w:val="22"/>
        </w:rPr>
        <w:t>ordinaria de la Junta de Gobierno del Sistema Intermunicipal de Gestión de Residuos Sólidos - Zona Metropolitana de Mérida. En esta sesión se aprobó el estatuto orgánico de este organismo y se nombró a su director general. De esta manera, quedaron conformados los principales órganos de gobierno y administración del organismo, los cuales permitieron el inicio de sus operaciones.</w:t>
      </w:r>
    </w:p>
    <w:p w14:paraId="2D6542C4" w14:textId="77777777" w:rsidR="00D754B1" w:rsidRDefault="00D754B1" w:rsidP="00B251EB">
      <w:pPr>
        <w:spacing w:after="0" w:line="240" w:lineRule="auto"/>
        <w:rPr>
          <w:sz w:val="22"/>
        </w:rPr>
      </w:pPr>
    </w:p>
    <w:p w14:paraId="27B6F54F" w14:textId="77777777" w:rsidR="00D754B1" w:rsidRPr="00D754B1" w:rsidRDefault="00D754B1" w:rsidP="00B251EB">
      <w:pPr>
        <w:spacing w:after="0" w:line="240" w:lineRule="auto"/>
        <w:rPr>
          <w:sz w:val="22"/>
        </w:rPr>
      </w:pPr>
      <w:r w:rsidRPr="00D754B1">
        <w:rPr>
          <w:sz w:val="22"/>
        </w:rPr>
        <w:t>Posteriormente, el 14 de agosto de 2023, la Secretaría de Desarrollo Sustentable celebró un Convenio de mandato específico con el Sistema Intermunicipal de Gestión de Residuos Sólidos - Zona Metropolitana de Mérida, en el cual el Gobierno del estado, por conducto de dicha dependencia, encomendó, facultó y autorizó a este organismo la realización o prestación, en todo o en parte, de ciertos aspectos de las funciones y servicios que en materia de gestión de residuos de manejo especial le corresponden al Estado; y, para tal efecto, se comprometió a transferir, vía donación, y en términos de la legislación aplicable, diversos bienes muebles, que son los ochenta y dos relacionados en esta iniciativa.</w:t>
      </w:r>
    </w:p>
    <w:p w14:paraId="20BF2F13" w14:textId="77777777" w:rsidR="00D754B1" w:rsidRDefault="00D754B1" w:rsidP="00B251EB">
      <w:pPr>
        <w:spacing w:after="0" w:line="240" w:lineRule="auto"/>
        <w:rPr>
          <w:sz w:val="22"/>
        </w:rPr>
      </w:pPr>
    </w:p>
    <w:p w14:paraId="30EDAED8" w14:textId="211C6B46" w:rsidR="00D754B1" w:rsidRPr="00D754B1" w:rsidRDefault="00D754B1" w:rsidP="00B251EB">
      <w:pPr>
        <w:spacing w:after="0" w:line="240" w:lineRule="auto"/>
        <w:rPr>
          <w:sz w:val="22"/>
        </w:rPr>
      </w:pPr>
      <w:r w:rsidRPr="00D754B1">
        <w:rPr>
          <w:sz w:val="22"/>
        </w:rPr>
        <w:t xml:space="preserve">Acto seguido, la Secretaría de Desarrollo Sustentable, mediante </w:t>
      </w:r>
      <w:r>
        <w:rPr>
          <w:sz w:val="22"/>
        </w:rPr>
        <w:t xml:space="preserve">oficio de fecha 15 de </w:t>
      </w:r>
      <w:r w:rsidRPr="00D754B1">
        <w:rPr>
          <w:sz w:val="22"/>
        </w:rPr>
        <w:t>agosto de 2023, solicitó a la Secretaría de Administración y Finanzas las gestiones necesarias para donar los bienes muebles objeto de esta iniciativa</w:t>
      </w:r>
      <w:r w:rsidRPr="00D754B1" w:rsidDel="00796EAD">
        <w:rPr>
          <w:sz w:val="22"/>
        </w:rPr>
        <w:t xml:space="preserve"> </w:t>
      </w:r>
      <w:r w:rsidRPr="00D754B1">
        <w:rPr>
          <w:sz w:val="22"/>
        </w:rPr>
        <w:t>, a efecto de cumplir con los compromisos asumidos en los dos convenios descritos en este apartado, celebrados con la participación de esta dependencia, así como de contribuir al funcionamiento del Sistema Intermunicipal de Gestión de Residuos Sólidos - Zona Metropolitana de Mérida.</w:t>
      </w:r>
    </w:p>
    <w:p w14:paraId="617DA585" w14:textId="77777777" w:rsidR="00D754B1" w:rsidRDefault="00D754B1" w:rsidP="00B251EB">
      <w:pPr>
        <w:spacing w:after="0" w:line="240" w:lineRule="auto"/>
        <w:rPr>
          <w:sz w:val="22"/>
        </w:rPr>
      </w:pPr>
    </w:p>
    <w:p w14:paraId="29595176" w14:textId="58B051F7" w:rsidR="00D754B1" w:rsidRPr="00D754B1" w:rsidRDefault="00D754B1" w:rsidP="00B251EB">
      <w:pPr>
        <w:spacing w:after="0" w:line="240" w:lineRule="auto"/>
        <w:rPr>
          <w:sz w:val="22"/>
        </w:rPr>
      </w:pPr>
      <w:r w:rsidRPr="00D754B1">
        <w:rPr>
          <w:sz w:val="22"/>
        </w:rPr>
        <w:t xml:space="preserve">Es por lo anteriormente descrito, y considerando que los bienes muebles </w:t>
      </w:r>
      <w:r>
        <w:rPr>
          <w:sz w:val="22"/>
        </w:rPr>
        <w:t xml:space="preserve">a donar </w:t>
      </w:r>
      <w:r w:rsidRPr="00D754B1">
        <w:rPr>
          <w:sz w:val="22"/>
        </w:rPr>
        <w:t>estarán destinados a un servicio público, de conformidad con lo dispuesto en la fracción V del artículo 32 de la Ley de Bienes del Estado de Yucatán, relativo a la gestión integral de residuos sólidos urbanos y de manejo especial, que resulta conveniente y viable atender la solicitud de la Secretaría de Desarrollo Sustentable y donar en favor del Sistema Intermunicipal de Gestión de Residuos Sólidos - Zona Metropolitana de Mérida los bienes muebles posteriormente enlistados.</w:t>
      </w:r>
    </w:p>
    <w:p w14:paraId="2C43D34F" w14:textId="77777777" w:rsidR="00D754B1" w:rsidRDefault="00D754B1" w:rsidP="00B251EB">
      <w:pPr>
        <w:spacing w:after="0" w:line="240" w:lineRule="auto"/>
        <w:rPr>
          <w:i/>
          <w:sz w:val="22"/>
        </w:rPr>
      </w:pPr>
    </w:p>
    <w:p w14:paraId="6296F029" w14:textId="77777777" w:rsidR="00D754B1" w:rsidRPr="00D754B1" w:rsidRDefault="00D754B1" w:rsidP="00B251EB">
      <w:pPr>
        <w:spacing w:after="0" w:line="240" w:lineRule="auto"/>
        <w:rPr>
          <w:i/>
          <w:sz w:val="22"/>
        </w:rPr>
      </w:pPr>
      <w:r w:rsidRPr="00D754B1">
        <w:rPr>
          <w:i/>
          <w:sz w:val="22"/>
        </w:rPr>
        <w:t>Proceso de desincorporación</w:t>
      </w:r>
    </w:p>
    <w:p w14:paraId="410E3812" w14:textId="77777777" w:rsidR="00D754B1" w:rsidRDefault="00D754B1" w:rsidP="00B251EB">
      <w:pPr>
        <w:spacing w:after="0" w:line="240" w:lineRule="auto"/>
        <w:rPr>
          <w:sz w:val="22"/>
        </w:rPr>
      </w:pPr>
    </w:p>
    <w:p w14:paraId="53883BFF" w14:textId="77777777" w:rsidR="00D754B1" w:rsidRPr="00D754B1" w:rsidRDefault="00D754B1" w:rsidP="00B251EB">
      <w:pPr>
        <w:spacing w:after="0" w:line="240" w:lineRule="auto"/>
        <w:rPr>
          <w:sz w:val="22"/>
        </w:rPr>
      </w:pPr>
      <w:r w:rsidRPr="00D754B1">
        <w:rPr>
          <w:sz w:val="22"/>
        </w:rPr>
        <w:t>Como se recordará, el artículo 32, fracción V, de la Ley de Bienes del Estado de Yucatán dispone que los bienes del dominio privado del patrimonio del estado y de los municipios podrán ser objeto de transmisión de la propiedad por vía de donación en favor de la federación, del estado o de los municipios, siempre que dichos bienes se destinen a la prestación de servicios públicos. Así, la propia fracción establece que, cuando el donante sea el estado, se requerirá autorización del Congreso.</w:t>
      </w:r>
    </w:p>
    <w:p w14:paraId="5989D11F" w14:textId="77777777" w:rsidR="00D754B1" w:rsidRDefault="00D754B1" w:rsidP="00B251EB">
      <w:pPr>
        <w:spacing w:after="0" w:line="240" w:lineRule="auto"/>
        <w:rPr>
          <w:sz w:val="22"/>
        </w:rPr>
      </w:pPr>
    </w:p>
    <w:p w14:paraId="2C727D14" w14:textId="77777777" w:rsidR="00D754B1" w:rsidRPr="00D754B1" w:rsidRDefault="00D754B1" w:rsidP="00B251EB">
      <w:pPr>
        <w:spacing w:after="0" w:line="240" w:lineRule="auto"/>
        <w:rPr>
          <w:sz w:val="22"/>
        </w:rPr>
      </w:pPr>
      <w:r w:rsidRPr="00D754B1">
        <w:rPr>
          <w:sz w:val="22"/>
        </w:rPr>
        <w:t>Con respecto a la desincorporación, la ley en comento prevé, en su artículo 2, fracción XI, que es el acto por el cual un bien pasa al dominio privado porque ha dejado de tener el uso o destino por el que se incorporó al dominio público. Como resultado de este acto, cuando un bien pasa del dominio público al dominio privado, pierde las condiciones de inalienabilidad, imprescriptibilidad e inembargabilidad, entre otras, que tienen los bienes de dominio público, según el artículo 17 de la Ley de Bienes del Estado de Yucatán. Así, al liberarse de estas condiciones, los bienes del dominio privado pueden ser objeto de los actos de enajenación estipulados en el artículo 32 de dicha ley.</w:t>
      </w:r>
    </w:p>
    <w:p w14:paraId="17287026" w14:textId="77777777" w:rsidR="00D754B1" w:rsidRDefault="00D754B1" w:rsidP="00B251EB">
      <w:pPr>
        <w:spacing w:after="0" w:line="240" w:lineRule="auto"/>
        <w:rPr>
          <w:sz w:val="22"/>
        </w:rPr>
      </w:pPr>
    </w:p>
    <w:p w14:paraId="3F354122" w14:textId="62910160" w:rsidR="00D754B1" w:rsidRPr="00D754B1" w:rsidRDefault="00D754B1" w:rsidP="00B251EB">
      <w:pPr>
        <w:spacing w:after="0" w:line="240" w:lineRule="auto"/>
        <w:rPr>
          <w:sz w:val="22"/>
        </w:rPr>
      </w:pPr>
      <w:r w:rsidRPr="00D754B1">
        <w:rPr>
          <w:sz w:val="22"/>
        </w:rPr>
        <w:t>De acuerdo con el artículo 8, fracciones III y IV, d</w:t>
      </w:r>
      <w:r>
        <w:rPr>
          <w:sz w:val="22"/>
        </w:rPr>
        <w:t xml:space="preserve">e la mencionada ley, la persona </w:t>
      </w:r>
      <w:r w:rsidRPr="00D754B1">
        <w:rPr>
          <w:sz w:val="22"/>
        </w:rPr>
        <w:t>titular del Poder Ejecutivo del estado tiene las facultades relativas a emitir acuerdos para la incorporación o desincorporación de bienes muebles e inmuebles del</w:t>
      </w:r>
      <w:r w:rsidR="00141294">
        <w:rPr>
          <w:sz w:val="22"/>
        </w:rPr>
        <w:t xml:space="preserve"> </w:t>
      </w:r>
      <w:r w:rsidRPr="00D754B1">
        <w:rPr>
          <w:sz w:val="22"/>
        </w:rPr>
        <w:t>patrimonio de su competencia, y a expedir acuerdos delegatorios para la realización de actos de incorporación o desincorporación de estos bienes.</w:t>
      </w:r>
    </w:p>
    <w:p w14:paraId="05632C23" w14:textId="77777777" w:rsidR="00D754B1" w:rsidRDefault="00D754B1" w:rsidP="00B251EB">
      <w:pPr>
        <w:spacing w:after="0" w:line="240" w:lineRule="auto"/>
        <w:rPr>
          <w:sz w:val="22"/>
        </w:rPr>
      </w:pPr>
    </w:p>
    <w:p w14:paraId="79107929" w14:textId="77777777" w:rsidR="00D754B1" w:rsidRPr="00D754B1" w:rsidRDefault="00D754B1" w:rsidP="00B251EB">
      <w:pPr>
        <w:spacing w:after="0" w:line="240" w:lineRule="auto"/>
        <w:rPr>
          <w:sz w:val="22"/>
        </w:rPr>
      </w:pPr>
      <w:r w:rsidRPr="00D754B1">
        <w:rPr>
          <w:sz w:val="22"/>
        </w:rPr>
        <w:t>En ese sentido, el 11 de enero de 2019 se publicó en el Diario Oficial del Gobierno del Estado de Yucatán, el Acuerdo 4/2018 por el que se delegan facultades en el titular de la Secretaría de Administración y Finanzas, por medio del cual la persona titular del Poder Ejecutivo del estado delegó en la persona titular de la Secretaría de Administración y Finanzas la facultad prevista en el citado artículo 8, fracción III, relacionada con la emisión de acuerdos para la desincorporación de bienes muebles o inmuebles del patrimonio estatal, cuando estos dejen de tener el uso o destino por el cual se les incorporó al dominio público, previa solicitud del Despacho del Gobernador o de las dependencias establecidas en el artículo 22 del Código de la Administración Pública de Yucatán.</w:t>
      </w:r>
    </w:p>
    <w:p w14:paraId="48A0F562" w14:textId="77777777" w:rsidR="00D754B1" w:rsidRDefault="00D754B1" w:rsidP="00B251EB">
      <w:pPr>
        <w:spacing w:after="0" w:line="240" w:lineRule="auto"/>
        <w:rPr>
          <w:sz w:val="22"/>
        </w:rPr>
      </w:pPr>
    </w:p>
    <w:p w14:paraId="08050280" w14:textId="1005AF0C" w:rsidR="00D754B1" w:rsidRPr="00D754B1" w:rsidRDefault="00D754B1" w:rsidP="00B251EB">
      <w:pPr>
        <w:spacing w:after="0" w:line="240" w:lineRule="auto"/>
        <w:rPr>
          <w:sz w:val="22"/>
        </w:rPr>
      </w:pPr>
      <w:r w:rsidRPr="00D754B1">
        <w:rPr>
          <w:sz w:val="22"/>
        </w:rPr>
        <w:t>Como resultado de lo anterior, y en ejercicio de la fac</w:t>
      </w:r>
      <w:r>
        <w:rPr>
          <w:sz w:val="22"/>
        </w:rPr>
        <w:t xml:space="preserve">ultad delegada, el 5 de octubre </w:t>
      </w:r>
      <w:r w:rsidRPr="00D754B1">
        <w:rPr>
          <w:sz w:val="22"/>
        </w:rPr>
        <w:t>de 2023, se publicó en el Diario Oficial del Gobierno del Estado de Yucatán, el Acuerdo SAF 74/2023 por el que se declaran desincorporados diversos bienes de la Secretaría de Desarrollo Sustentable, mediante el cual se declararon desincorporados, por no ser útiles para la prestación de un servicio público, los ochenta y dos bienes muebles objeto de esta iniciativa, asignados a la Secretaría de Desarrollo Sustentable.</w:t>
      </w:r>
    </w:p>
    <w:p w14:paraId="61F2930E" w14:textId="77777777" w:rsidR="00D754B1" w:rsidRDefault="00D754B1" w:rsidP="00B251EB">
      <w:pPr>
        <w:spacing w:after="0" w:line="240" w:lineRule="auto"/>
        <w:rPr>
          <w:sz w:val="22"/>
        </w:rPr>
      </w:pPr>
    </w:p>
    <w:p w14:paraId="433D8B7E" w14:textId="77777777" w:rsidR="00D754B1" w:rsidRPr="00D754B1" w:rsidRDefault="00D754B1" w:rsidP="00B251EB">
      <w:pPr>
        <w:spacing w:after="0" w:line="240" w:lineRule="auto"/>
        <w:rPr>
          <w:sz w:val="22"/>
        </w:rPr>
      </w:pPr>
      <w:r w:rsidRPr="00D754B1">
        <w:rPr>
          <w:sz w:val="22"/>
        </w:rPr>
        <w:t>Por lo tanto, toda vez que los bienes muebles referidos ya forman parte del dominio privado, resulta procedente solicitar la autorización del Congreso para donarlos en favor del Sistema Intermunicipal de Gestión de Residuos Sólidos - Zona Metropolitana de Mérida, a efecto de permitir al Gobierno del estado, por conducto de la Secretaría de Desarrollo Sustentable, cumplir con los compromisos asumidos en los dos convenios descritos, así como de contribuir al funcionamiento de dicho organismo.</w:t>
      </w:r>
    </w:p>
    <w:p w14:paraId="320073DA" w14:textId="77777777" w:rsidR="00D754B1" w:rsidRDefault="00D754B1" w:rsidP="00B251EB">
      <w:pPr>
        <w:spacing w:after="0" w:line="240" w:lineRule="auto"/>
        <w:rPr>
          <w:sz w:val="22"/>
        </w:rPr>
      </w:pPr>
    </w:p>
    <w:p w14:paraId="39B5AAE0" w14:textId="45EB8B63" w:rsidR="00D754B1" w:rsidRPr="00D754B1" w:rsidRDefault="00D754B1" w:rsidP="00B251EB">
      <w:pPr>
        <w:spacing w:after="0" w:line="240" w:lineRule="auto"/>
        <w:rPr>
          <w:sz w:val="22"/>
        </w:rPr>
      </w:pPr>
      <w:r w:rsidRPr="00D754B1">
        <w:rPr>
          <w:sz w:val="22"/>
        </w:rPr>
        <w:t>De autorizarse esta donación, el Gobierno del estado contr</w:t>
      </w:r>
      <w:r>
        <w:rPr>
          <w:sz w:val="22"/>
        </w:rPr>
        <w:t xml:space="preserve">ibuirá a garantizar el </w:t>
      </w:r>
      <w:r w:rsidRPr="00D754B1">
        <w:rPr>
          <w:sz w:val="22"/>
        </w:rPr>
        <w:t>derecho de toda persona a un medio ambiente sano para su desarrollo y bienestar, consagrado en la Constitución Política de los Estados Unidos Mexicanos, a través de la gestión integral de los residuos sólidos urbanos y de manejo especial.</w:t>
      </w:r>
    </w:p>
    <w:p w14:paraId="56693E06" w14:textId="77777777" w:rsidR="00D754B1" w:rsidRDefault="00D754B1" w:rsidP="00B251EB">
      <w:pPr>
        <w:spacing w:after="0" w:line="240" w:lineRule="auto"/>
        <w:rPr>
          <w:color w:val="auto"/>
          <w:sz w:val="22"/>
        </w:rPr>
      </w:pPr>
    </w:p>
    <w:p w14:paraId="2FA151E2" w14:textId="096926A0" w:rsidR="00BE3510" w:rsidRDefault="00BE3510" w:rsidP="00B251EB">
      <w:pPr>
        <w:spacing w:after="0" w:line="240" w:lineRule="auto"/>
        <w:rPr>
          <w:color w:val="auto"/>
          <w:sz w:val="22"/>
        </w:rPr>
      </w:pPr>
      <w:r w:rsidRPr="00D754B1">
        <w:rPr>
          <w:color w:val="auto"/>
          <w:sz w:val="22"/>
        </w:rPr>
        <w:t>…”</w:t>
      </w:r>
    </w:p>
    <w:p w14:paraId="21FB7409" w14:textId="77777777" w:rsidR="00D754B1" w:rsidRPr="00B251EB" w:rsidRDefault="00D754B1" w:rsidP="00B251EB">
      <w:pPr>
        <w:spacing w:after="0" w:line="360" w:lineRule="auto"/>
        <w:rPr>
          <w:szCs w:val="24"/>
        </w:rPr>
      </w:pPr>
    </w:p>
    <w:p w14:paraId="1B5A8DF3" w14:textId="47D02A16" w:rsidR="00925F3A" w:rsidRPr="00B251EB" w:rsidRDefault="00225406" w:rsidP="00B251EB">
      <w:pPr>
        <w:spacing w:after="0" w:line="360" w:lineRule="auto"/>
        <w:ind w:left="0" w:right="62" w:firstLine="0"/>
        <w:rPr>
          <w:color w:val="auto"/>
          <w:szCs w:val="24"/>
          <w:lang w:val="es-ES"/>
        </w:rPr>
      </w:pPr>
      <w:r w:rsidRPr="00B251EB">
        <w:rPr>
          <w:b/>
          <w:color w:val="auto"/>
          <w:szCs w:val="24"/>
        </w:rPr>
        <w:t>SEGUND</w:t>
      </w:r>
      <w:r w:rsidR="004B5583" w:rsidRPr="00B251EB">
        <w:rPr>
          <w:b/>
          <w:color w:val="auto"/>
          <w:szCs w:val="24"/>
        </w:rPr>
        <w:t xml:space="preserve">O. </w:t>
      </w:r>
      <w:r w:rsidR="00925F3A" w:rsidRPr="00B251EB">
        <w:rPr>
          <w:color w:val="auto"/>
          <w:szCs w:val="24"/>
          <w:lang w:val="es-ES"/>
        </w:rPr>
        <w:t xml:space="preserve">Como se ha mencionado anteriormente, el </w:t>
      </w:r>
      <w:r w:rsidR="00141294" w:rsidRPr="00B251EB">
        <w:rPr>
          <w:color w:val="auto"/>
          <w:szCs w:val="24"/>
          <w:lang w:val="es-ES"/>
        </w:rPr>
        <w:t xml:space="preserve">10 </w:t>
      </w:r>
      <w:r w:rsidRPr="00B251EB">
        <w:rPr>
          <w:color w:val="auto"/>
          <w:szCs w:val="24"/>
          <w:lang w:val="es-ES"/>
        </w:rPr>
        <w:t xml:space="preserve">de </w:t>
      </w:r>
      <w:r w:rsidR="00141294" w:rsidRPr="00B251EB">
        <w:rPr>
          <w:color w:val="auto"/>
          <w:szCs w:val="24"/>
          <w:lang w:val="es-ES"/>
        </w:rPr>
        <w:t xml:space="preserve">abril </w:t>
      </w:r>
      <w:r w:rsidR="00925F3A" w:rsidRPr="00B251EB">
        <w:rPr>
          <w:color w:val="auto"/>
          <w:szCs w:val="24"/>
          <w:lang w:val="es-ES"/>
        </w:rPr>
        <w:t xml:space="preserve">del año en curso, se turnó en sesión plenaria la referida iniciativa con proyecto de Decreto a esta Comisión Permanente de Presupuesto, Patrimonio Estatal y Municipal, para su estudio, análisis y dictamen respectivo; posteriormente, en sesión de trabajo </w:t>
      </w:r>
      <w:r w:rsidR="00FE2C44" w:rsidRPr="00B251EB">
        <w:rPr>
          <w:color w:val="auto"/>
          <w:szCs w:val="24"/>
          <w:lang w:val="es-ES"/>
        </w:rPr>
        <w:t xml:space="preserve">de fecha </w:t>
      </w:r>
      <w:r w:rsidR="004C32F7" w:rsidRPr="00B251EB">
        <w:rPr>
          <w:color w:val="auto"/>
          <w:szCs w:val="24"/>
          <w:lang w:val="es-ES"/>
        </w:rPr>
        <w:t xml:space="preserve">11 </w:t>
      </w:r>
      <w:r w:rsidR="00FE2C44" w:rsidRPr="00B251EB">
        <w:rPr>
          <w:color w:val="auto"/>
          <w:szCs w:val="24"/>
          <w:lang w:val="es-ES"/>
        </w:rPr>
        <w:t xml:space="preserve">de </w:t>
      </w:r>
      <w:r w:rsidR="004C32F7" w:rsidRPr="00B251EB">
        <w:rPr>
          <w:color w:val="auto"/>
          <w:szCs w:val="24"/>
          <w:lang w:val="es-ES"/>
        </w:rPr>
        <w:t xml:space="preserve">abril </w:t>
      </w:r>
      <w:r w:rsidR="00FE2C44" w:rsidRPr="00B251EB">
        <w:rPr>
          <w:color w:val="auto"/>
          <w:szCs w:val="24"/>
          <w:lang w:val="es-ES"/>
        </w:rPr>
        <w:t xml:space="preserve">de este mismo año </w:t>
      </w:r>
      <w:r w:rsidR="00925F3A" w:rsidRPr="00B251EB">
        <w:rPr>
          <w:color w:val="auto"/>
          <w:szCs w:val="24"/>
          <w:lang w:val="es-ES"/>
        </w:rPr>
        <w:t>fue distribuida la iniciativa en comento a las y los diputados integrantes de ésta Comisión Permanente.</w:t>
      </w:r>
    </w:p>
    <w:p w14:paraId="7C0473AC" w14:textId="77777777" w:rsidR="00925F3A" w:rsidRPr="00B251EB" w:rsidRDefault="00925F3A" w:rsidP="00B251EB">
      <w:pPr>
        <w:autoSpaceDN w:val="0"/>
        <w:adjustRightInd w:val="0"/>
        <w:spacing w:after="0" w:line="360" w:lineRule="auto"/>
        <w:ind w:left="11" w:right="62" w:firstLine="709"/>
        <w:rPr>
          <w:b/>
          <w:color w:val="auto"/>
          <w:szCs w:val="24"/>
          <w:lang w:val="es-ES"/>
        </w:rPr>
      </w:pPr>
    </w:p>
    <w:p w14:paraId="2C2DA3A4" w14:textId="171ACF5A" w:rsidR="00925F3A" w:rsidRPr="00B251EB" w:rsidRDefault="00925F3A" w:rsidP="00B251EB">
      <w:pPr>
        <w:autoSpaceDN w:val="0"/>
        <w:adjustRightInd w:val="0"/>
        <w:spacing w:after="0" w:line="360" w:lineRule="auto"/>
        <w:ind w:left="10" w:right="62" w:firstLine="709"/>
        <w:rPr>
          <w:color w:val="auto"/>
          <w:szCs w:val="24"/>
          <w:lang w:val="es-ES"/>
        </w:rPr>
      </w:pPr>
      <w:r w:rsidRPr="00B251EB">
        <w:rPr>
          <w:color w:val="auto"/>
          <w:szCs w:val="24"/>
          <w:lang w:val="es-ES"/>
        </w:rPr>
        <w:t>Con base en los an</w:t>
      </w:r>
      <w:r w:rsidR="00154B88" w:rsidRPr="00B251EB">
        <w:rPr>
          <w:color w:val="auto"/>
          <w:szCs w:val="24"/>
          <w:lang w:val="es-ES"/>
        </w:rPr>
        <w:t xml:space="preserve">tecedentes antes mencionados, </w:t>
      </w:r>
      <w:r w:rsidR="006E70B7" w:rsidRPr="00B251EB">
        <w:rPr>
          <w:color w:val="auto"/>
          <w:szCs w:val="24"/>
          <w:lang w:val="es-ES"/>
        </w:rPr>
        <w:t>quienes integramo</w:t>
      </w:r>
      <w:r w:rsidRPr="00B251EB">
        <w:rPr>
          <w:color w:val="auto"/>
          <w:szCs w:val="24"/>
          <w:lang w:val="es-ES"/>
        </w:rPr>
        <w:t>s esta Comisión Permanente realizamos las siguientes,</w:t>
      </w:r>
    </w:p>
    <w:p w14:paraId="667C766F" w14:textId="77777777" w:rsidR="00C65BAA" w:rsidRPr="00B251EB" w:rsidRDefault="00C65BAA" w:rsidP="00B251EB">
      <w:pPr>
        <w:spacing w:after="0" w:line="360" w:lineRule="auto"/>
        <w:ind w:left="10" w:right="62"/>
        <w:jc w:val="center"/>
        <w:rPr>
          <w:b/>
          <w:color w:val="auto"/>
          <w:szCs w:val="24"/>
        </w:rPr>
      </w:pPr>
    </w:p>
    <w:p w14:paraId="0AB970EB" w14:textId="61CBB408" w:rsidR="0028596B" w:rsidRPr="00B251EB" w:rsidRDefault="004D055E" w:rsidP="00B251EB">
      <w:pPr>
        <w:spacing w:after="0" w:line="360" w:lineRule="auto"/>
        <w:ind w:left="10" w:right="62"/>
        <w:jc w:val="center"/>
        <w:rPr>
          <w:b/>
          <w:color w:val="auto"/>
          <w:szCs w:val="24"/>
          <w:lang w:val="pt-BR"/>
        </w:rPr>
      </w:pPr>
      <w:r w:rsidRPr="00B251EB">
        <w:rPr>
          <w:b/>
          <w:color w:val="auto"/>
          <w:szCs w:val="24"/>
          <w:lang w:val="pt-BR"/>
        </w:rPr>
        <w:t>C O N S I D E R A C I O N E S</w:t>
      </w:r>
    </w:p>
    <w:p w14:paraId="1ACB0D50" w14:textId="77777777" w:rsidR="00AE10B1" w:rsidRPr="00B251EB" w:rsidRDefault="00AE10B1" w:rsidP="00B251EB">
      <w:pPr>
        <w:spacing w:after="0" w:line="360" w:lineRule="auto"/>
        <w:ind w:left="10" w:right="62" w:firstLine="698"/>
        <w:rPr>
          <w:b/>
          <w:color w:val="auto"/>
          <w:szCs w:val="24"/>
        </w:rPr>
      </w:pPr>
    </w:p>
    <w:p w14:paraId="02C27136" w14:textId="6E6B8AB5" w:rsidR="00925F3A" w:rsidRPr="00B251EB" w:rsidRDefault="0028596B" w:rsidP="00B251EB">
      <w:pPr>
        <w:spacing w:after="0" w:line="360" w:lineRule="auto"/>
        <w:ind w:left="10" w:right="62" w:firstLine="0"/>
        <w:rPr>
          <w:iCs/>
          <w:color w:val="auto"/>
          <w:szCs w:val="24"/>
          <w:lang w:val="es-ES"/>
        </w:rPr>
      </w:pPr>
      <w:r w:rsidRPr="00B251EB">
        <w:rPr>
          <w:b/>
          <w:color w:val="auto"/>
          <w:szCs w:val="24"/>
        </w:rPr>
        <w:t xml:space="preserve">PRIMERA. </w:t>
      </w:r>
      <w:r w:rsidR="00925F3A" w:rsidRPr="00B251EB">
        <w:rPr>
          <w:bCs/>
          <w:iCs/>
          <w:color w:val="auto"/>
          <w:szCs w:val="24"/>
          <w:lang w:val="es-ES"/>
        </w:rPr>
        <w:t xml:space="preserve">La iniciativa en estudio, encuentra sustento normativo </w:t>
      </w:r>
      <w:r w:rsidR="00925F3A" w:rsidRPr="00B251EB">
        <w:rPr>
          <w:iCs/>
          <w:color w:val="auto"/>
          <w:szCs w:val="24"/>
          <w:lang w:val="es-ES"/>
        </w:rPr>
        <w:t>en lo dispuesto en el artículo 35</w:t>
      </w:r>
      <w:r w:rsidR="00CD637C" w:rsidRPr="00B251EB">
        <w:rPr>
          <w:iCs/>
          <w:color w:val="auto"/>
          <w:szCs w:val="24"/>
          <w:lang w:val="es-ES"/>
        </w:rPr>
        <w:t>,</w:t>
      </w:r>
      <w:r w:rsidR="00925F3A" w:rsidRPr="00B251EB">
        <w:rPr>
          <w:iCs/>
          <w:color w:val="auto"/>
          <w:szCs w:val="24"/>
          <w:lang w:val="es-ES"/>
        </w:rPr>
        <w:t xml:space="preserve"> fracción II</w:t>
      </w:r>
      <w:r w:rsidR="00C408F9" w:rsidRPr="00B251EB">
        <w:rPr>
          <w:iCs/>
          <w:color w:val="auto"/>
          <w:szCs w:val="24"/>
          <w:lang w:val="es-ES"/>
        </w:rPr>
        <w:t xml:space="preserve">, </w:t>
      </w:r>
      <w:r w:rsidR="00C408F9" w:rsidRPr="00B251EB">
        <w:rPr>
          <w:color w:val="auto"/>
          <w:szCs w:val="24"/>
        </w:rPr>
        <w:t xml:space="preserve">y </w:t>
      </w:r>
      <w:r w:rsidR="00C408F9" w:rsidRPr="00B251EB">
        <w:rPr>
          <w:color w:val="auto"/>
          <w:szCs w:val="24"/>
          <w:lang w:val="es-ES"/>
        </w:rPr>
        <w:t xml:space="preserve">56, fracción I, </w:t>
      </w:r>
      <w:r w:rsidR="00C408F9" w:rsidRPr="00B251EB">
        <w:rPr>
          <w:color w:val="auto"/>
          <w:szCs w:val="24"/>
        </w:rPr>
        <w:t xml:space="preserve">de la Constitución Política del Estado de Yucatán, y </w:t>
      </w:r>
      <w:r w:rsidR="00C408F9" w:rsidRPr="00B251EB">
        <w:rPr>
          <w:color w:val="auto"/>
          <w:szCs w:val="24"/>
          <w:lang w:val="es-ES"/>
        </w:rPr>
        <w:t>18</w:t>
      </w:r>
      <w:r w:rsidR="007E05C8" w:rsidRPr="00B251EB">
        <w:rPr>
          <w:color w:val="auto"/>
          <w:szCs w:val="24"/>
          <w:lang w:val="es-ES"/>
        </w:rPr>
        <w:t>,</w:t>
      </w:r>
      <w:r w:rsidR="00C408F9" w:rsidRPr="00B251EB">
        <w:rPr>
          <w:color w:val="auto"/>
          <w:szCs w:val="24"/>
          <w:lang w:val="es-ES"/>
        </w:rPr>
        <w:t xml:space="preserve"> del Código de la Administración Pública de Yucatán</w:t>
      </w:r>
      <w:r w:rsidR="00925F3A" w:rsidRPr="00B251EB">
        <w:rPr>
          <w:iCs/>
          <w:color w:val="auto"/>
          <w:szCs w:val="24"/>
          <w:lang w:val="es-ES"/>
        </w:rPr>
        <w:t>; toda vez que dicha disposición faculta al Gobernador del Estado para iniciar leyes y decretos</w:t>
      </w:r>
      <w:r w:rsidR="00095029" w:rsidRPr="00B251EB">
        <w:rPr>
          <w:iCs/>
          <w:color w:val="auto"/>
          <w:szCs w:val="24"/>
          <w:lang w:val="es-ES"/>
        </w:rPr>
        <w:t xml:space="preserve">. </w:t>
      </w:r>
    </w:p>
    <w:p w14:paraId="787DC5A8" w14:textId="77777777" w:rsidR="00925F3A" w:rsidRPr="00B251EB" w:rsidRDefault="00925F3A" w:rsidP="00B251EB">
      <w:pPr>
        <w:spacing w:after="0" w:line="360" w:lineRule="auto"/>
        <w:ind w:left="10" w:right="62" w:firstLine="698"/>
        <w:rPr>
          <w:iCs/>
          <w:color w:val="auto"/>
          <w:szCs w:val="24"/>
          <w:lang w:val="es-ES"/>
        </w:rPr>
      </w:pPr>
    </w:p>
    <w:p w14:paraId="0C14C236" w14:textId="024EC22B" w:rsidR="00925F3A" w:rsidRPr="00B251EB" w:rsidRDefault="00925F3A" w:rsidP="00B251EB">
      <w:pPr>
        <w:spacing w:after="0" w:line="360" w:lineRule="auto"/>
        <w:ind w:left="10" w:right="62" w:firstLine="698"/>
        <w:rPr>
          <w:iCs/>
          <w:color w:val="auto"/>
          <w:szCs w:val="24"/>
          <w:lang w:val="es-ES"/>
        </w:rPr>
      </w:pPr>
      <w:r w:rsidRPr="00B251EB">
        <w:rPr>
          <w:iCs/>
          <w:color w:val="auto"/>
          <w:szCs w:val="24"/>
          <w:lang w:val="es-ES"/>
        </w:rPr>
        <w:t>Asimismo, de conformidad con el artículo 43</w:t>
      </w:r>
      <w:r w:rsidR="00CD637C" w:rsidRPr="00B251EB">
        <w:rPr>
          <w:iCs/>
          <w:color w:val="auto"/>
          <w:szCs w:val="24"/>
          <w:lang w:val="es-ES"/>
        </w:rPr>
        <w:t>,</w:t>
      </w:r>
      <w:r w:rsidRPr="00B251EB">
        <w:rPr>
          <w:iCs/>
          <w:color w:val="auto"/>
          <w:szCs w:val="24"/>
          <w:lang w:val="es-ES"/>
        </w:rPr>
        <w:t xml:space="preserve"> fracción IV</w:t>
      </w:r>
      <w:r w:rsidR="00CD637C" w:rsidRPr="00B251EB">
        <w:rPr>
          <w:iCs/>
          <w:color w:val="auto"/>
          <w:szCs w:val="24"/>
          <w:lang w:val="es-ES"/>
        </w:rPr>
        <w:t>,</w:t>
      </w:r>
      <w:r w:rsidRPr="00B251EB">
        <w:rPr>
          <w:iCs/>
          <w:color w:val="auto"/>
          <w:szCs w:val="24"/>
          <w:lang w:val="es-ES"/>
        </w:rPr>
        <w:t xml:space="preserve"> inciso d)</w:t>
      </w:r>
      <w:r w:rsidR="00BD575E" w:rsidRPr="00B251EB">
        <w:rPr>
          <w:iCs/>
          <w:color w:val="auto"/>
          <w:szCs w:val="24"/>
          <w:lang w:val="es-ES"/>
        </w:rPr>
        <w:t>,</w:t>
      </w:r>
      <w:r w:rsidRPr="00B251EB">
        <w:rPr>
          <w:iCs/>
          <w:color w:val="auto"/>
          <w:szCs w:val="24"/>
          <w:lang w:val="es-ES"/>
        </w:rPr>
        <w:t xml:space="preserve"> de la Ley de Gobierno del Poder Legislativo del Estado de Yucatán, esta Comisión Permanente de Presupuesto, Patrimonio Estatal y Municipal, tiene facultad para conocer de los temas relacionados con la legislación patrimonial del Estado, en lo referente a solicitudes que afecten </w:t>
      </w:r>
      <w:r w:rsidR="00CD637C" w:rsidRPr="00B251EB">
        <w:rPr>
          <w:iCs/>
          <w:color w:val="auto"/>
          <w:szCs w:val="24"/>
          <w:lang w:val="es-ES"/>
        </w:rPr>
        <w:t>el</w:t>
      </w:r>
      <w:r w:rsidRPr="00B251EB">
        <w:rPr>
          <w:iCs/>
          <w:color w:val="auto"/>
          <w:szCs w:val="24"/>
          <w:lang w:val="es-ES"/>
        </w:rPr>
        <w:t xml:space="preserve"> patrimonio</w:t>
      </w:r>
      <w:r w:rsidR="00CD637C" w:rsidRPr="00B251EB">
        <w:rPr>
          <w:iCs/>
          <w:color w:val="auto"/>
          <w:szCs w:val="24"/>
          <w:lang w:val="es-ES"/>
        </w:rPr>
        <w:t xml:space="preserve"> de la entidad</w:t>
      </w:r>
      <w:r w:rsidRPr="00B251EB">
        <w:rPr>
          <w:iCs/>
          <w:color w:val="auto"/>
          <w:szCs w:val="24"/>
          <w:lang w:val="es-ES"/>
        </w:rPr>
        <w:t xml:space="preserve">. </w:t>
      </w:r>
    </w:p>
    <w:p w14:paraId="7C28AA58" w14:textId="36A21312" w:rsidR="009A64A3" w:rsidRPr="00B251EB" w:rsidRDefault="009A64A3" w:rsidP="00B251EB">
      <w:pPr>
        <w:spacing w:after="0" w:line="360" w:lineRule="auto"/>
        <w:ind w:left="10" w:right="62" w:firstLine="698"/>
        <w:rPr>
          <w:iCs/>
          <w:color w:val="auto"/>
          <w:szCs w:val="24"/>
          <w:lang w:val="es-ES"/>
        </w:rPr>
      </w:pPr>
    </w:p>
    <w:p w14:paraId="05174A22" w14:textId="389AF3C7" w:rsidR="00F92984" w:rsidRPr="00B251EB" w:rsidRDefault="009A64A3" w:rsidP="00B251EB">
      <w:pPr>
        <w:autoSpaceDE w:val="0"/>
        <w:autoSpaceDN w:val="0"/>
        <w:adjustRightInd w:val="0"/>
        <w:spacing w:after="0" w:line="360" w:lineRule="auto"/>
        <w:ind w:left="11" w:right="-6" w:firstLine="0"/>
        <w:rPr>
          <w:rFonts w:eastAsia="Times New Roman"/>
          <w:color w:val="auto"/>
          <w:szCs w:val="24"/>
          <w:lang w:val="es-ES" w:eastAsia="es-ES"/>
        </w:rPr>
      </w:pPr>
      <w:r w:rsidRPr="00B251EB">
        <w:rPr>
          <w:b/>
          <w:iCs/>
          <w:color w:val="auto"/>
          <w:szCs w:val="24"/>
        </w:rPr>
        <w:t>SEGUNDA.</w:t>
      </w:r>
      <w:r w:rsidR="00671B85" w:rsidRPr="00B251EB">
        <w:rPr>
          <w:rFonts w:eastAsia="Times New Roman"/>
          <w:color w:val="auto"/>
          <w:szCs w:val="24"/>
          <w:lang w:val="es-ES" w:eastAsia="es-ES"/>
        </w:rPr>
        <w:t xml:space="preserve">  </w:t>
      </w:r>
      <w:r w:rsidR="003970FD" w:rsidRPr="00B251EB">
        <w:rPr>
          <w:rFonts w:eastAsia="Times New Roman"/>
          <w:color w:val="auto"/>
          <w:szCs w:val="24"/>
          <w:lang w:val="es-ES" w:eastAsia="es-ES"/>
        </w:rPr>
        <w:t>C</w:t>
      </w:r>
      <w:r w:rsidR="00671B85" w:rsidRPr="00B251EB">
        <w:rPr>
          <w:rFonts w:eastAsia="Times New Roman"/>
          <w:color w:val="auto"/>
          <w:szCs w:val="24"/>
          <w:lang w:val="es-ES" w:eastAsia="es-ES"/>
        </w:rPr>
        <w:t>on la iniciativa, el Poder Ejecutivo del E</w:t>
      </w:r>
      <w:r w:rsidR="000116E1" w:rsidRPr="00B251EB">
        <w:rPr>
          <w:rFonts w:eastAsia="Times New Roman"/>
          <w:color w:val="auto"/>
          <w:szCs w:val="24"/>
          <w:lang w:val="es-ES" w:eastAsia="es-ES"/>
        </w:rPr>
        <w:t>stado solicita a este Congreso E</w:t>
      </w:r>
      <w:r w:rsidR="00671B85" w:rsidRPr="00B251EB">
        <w:rPr>
          <w:rFonts w:eastAsia="Times New Roman"/>
          <w:color w:val="auto"/>
          <w:szCs w:val="24"/>
          <w:lang w:val="es-ES" w:eastAsia="es-ES"/>
        </w:rPr>
        <w:t xml:space="preserve">statal </w:t>
      </w:r>
      <w:r w:rsidR="00F3452F" w:rsidRPr="00B251EB">
        <w:rPr>
          <w:rFonts w:eastAsia="Times New Roman"/>
          <w:color w:val="auto"/>
          <w:szCs w:val="24"/>
          <w:lang w:val="es-ES" w:eastAsia="es-ES"/>
        </w:rPr>
        <w:t>la</w:t>
      </w:r>
      <w:r w:rsidR="00F92984" w:rsidRPr="00B251EB">
        <w:rPr>
          <w:rFonts w:eastAsia="Times New Roman"/>
          <w:color w:val="auto"/>
          <w:szCs w:val="24"/>
          <w:lang w:val="es-ES" w:eastAsia="es-ES"/>
        </w:rPr>
        <w:t xml:space="preserve"> autorización </w:t>
      </w:r>
      <w:r w:rsidR="00F92984" w:rsidRPr="00B251EB">
        <w:rPr>
          <w:szCs w:val="24"/>
        </w:rPr>
        <w:t xml:space="preserve">para la donación de ochenta y dos bienes muebles del patrimonio del Gobierno del </w:t>
      </w:r>
      <w:r w:rsidR="00307F52">
        <w:rPr>
          <w:szCs w:val="24"/>
        </w:rPr>
        <w:t>E</w:t>
      </w:r>
      <w:r w:rsidR="00F92984" w:rsidRPr="00B251EB">
        <w:rPr>
          <w:szCs w:val="24"/>
        </w:rPr>
        <w:t>stado a favor del organismo público descentralizado intermunicipal denominado Sistema Intermunicipal de Gestión de Residuos Sólidos-Zona Metropolitana de Mérida</w:t>
      </w:r>
      <w:r w:rsidR="00F92984" w:rsidRPr="00B251EB">
        <w:rPr>
          <w:color w:val="auto"/>
          <w:szCs w:val="24"/>
        </w:rPr>
        <w:t>.</w:t>
      </w:r>
    </w:p>
    <w:p w14:paraId="29DD0D8F" w14:textId="77777777" w:rsidR="00244E7C" w:rsidRDefault="00244E7C" w:rsidP="00B251EB">
      <w:pPr>
        <w:autoSpaceDE w:val="0"/>
        <w:autoSpaceDN w:val="0"/>
        <w:adjustRightInd w:val="0"/>
        <w:spacing w:after="0" w:line="360" w:lineRule="auto"/>
        <w:ind w:left="0" w:right="-6" w:firstLine="708"/>
        <w:rPr>
          <w:rFonts w:eastAsia="Century Gothic"/>
          <w:color w:val="auto"/>
          <w:szCs w:val="24"/>
        </w:rPr>
      </w:pPr>
    </w:p>
    <w:p w14:paraId="6AC72C4B" w14:textId="080A966C" w:rsidR="009C268F" w:rsidRPr="00B251EB" w:rsidRDefault="00673E23" w:rsidP="00B251EB">
      <w:pPr>
        <w:autoSpaceDE w:val="0"/>
        <w:autoSpaceDN w:val="0"/>
        <w:adjustRightInd w:val="0"/>
        <w:spacing w:after="0" w:line="360" w:lineRule="auto"/>
        <w:ind w:left="0" w:right="-6" w:firstLine="708"/>
        <w:rPr>
          <w:rFonts w:eastAsia="Century Gothic"/>
          <w:color w:val="auto"/>
          <w:szCs w:val="24"/>
        </w:rPr>
      </w:pPr>
      <w:r w:rsidRPr="00B251EB">
        <w:rPr>
          <w:rFonts w:eastAsia="Century Gothic"/>
          <w:color w:val="auto"/>
          <w:szCs w:val="24"/>
        </w:rPr>
        <w:t>Sobre el tema a abordar</w:t>
      </w:r>
      <w:r w:rsidR="001B1A5E" w:rsidRPr="00B251EB">
        <w:rPr>
          <w:rFonts w:eastAsia="Century Gothic"/>
          <w:color w:val="auto"/>
          <w:szCs w:val="24"/>
        </w:rPr>
        <w:t xml:space="preserve">, </w:t>
      </w:r>
      <w:r w:rsidR="00D96F51" w:rsidRPr="00B251EB">
        <w:rPr>
          <w:rFonts w:eastAsia="Century Gothic"/>
          <w:color w:val="auto"/>
          <w:szCs w:val="24"/>
        </w:rPr>
        <w:t xml:space="preserve">conviene mencionar que, </w:t>
      </w:r>
      <w:r w:rsidR="004A525D" w:rsidRPr="00B251EB">
        <w:rPr>
          <w:szCs w:val="24"/>
        </w:rPr>
        <w:t xml:space="preserve">en el párrafo V del artículo 4º de </w:t>
      </w:r>
      <w:r w:rsidR="00FB16F3">
        <w:rPr>
          <w:szCs w:val="24"/>
        </w:rPr>
        <w:t xml:space="preserve">la </w:t>
      </w:r>
      <w:r w:rsidR="004A525D" w:rsidRPr="00B251EB">
        <w:rPr>
          <w:szCs w:val="24"/>
        </w:rPr>
        <w:t xml:space="preserve">Constitución </w:t>
      </w:r>
      <w:r w:rsidR="00FB16F3">
        <w:rPr>
          <w:szCs w:val="24"/>
        </w:rPr>
        <w:t xml:space="preserve">federal </w:t>
      </w:r>
      <w:r w:rsidR="004A525D" w:rsidRPr="00B251EB">
        <w:rPr>
          <w:szCs w:val="24"/>
        </w:rPr>
        <w:t>establece que “Toda persona tiene derecho a un medio ambiente sano para su desarrollo y bienestar. El Estado garantizará el respeto a este derecho</w:t>
      </w:r>
      <w:r w:rsidR="00395F5E">
        <w:rPr>
          <w:szCs w:val="24"/>
        </w:rPr>
        <w:t>”</w:t>
      </w:r>
      <w:r w:rsidR="004A525D" w:rsidRPr="00B251EB">
        <w:rPr>
          <w:szCs w:val="24"/>
        </w:rPr>
        <w:t xml:space="preserve">, </w:t>
      </w:r>
      <w:r w:rsidR="00D96F51" w:rsidRPr="00B251EB">
        <w:rPr>
          <w:rFonts w:eastAsia="Century Gothic"/>
          <w:color w:val="auto"/>
          <w:szCs w:val="24"/>
        </w:rPr>
        <w:t xml:space="preserve">si bien en la </w:t>
      </w:r>
      <w:r w:rsidR="00D96F51" w:rsidRPr="00B251EB">
        <w:rPr>
          <w:szCs w:val="24"/>
        </w:rPr>
        <w:t xml:space="preserve">Carta Magna, </w:t>
      </w:r>
      <w:r w:rsidR="003D131C" w:rsidRPr="00B251EB">
        <w:rPr>
          <w:szCs w:val="24"/>
        </w:rPr>
        <w:t xml:space="preserve">se </w:t>
      </w:r>
      <w:r w:rsidR="00D96F51" w:rsidRPr="00B251EB">
        <w:rPr>
          <w:szCs w:val="24"/>
        </w:rPr>
        <w:t xml:space="preserve">establece </w:t>
      </w:r>
      <w:r w:rsidR="004A525D" w:rsidRPr="00B251EB">
        <w:rPr>
          <w:szCs w:val="24"/>
        </w:rPr>
        <w:t>lo anterior, p</w:t>
      </w:r>
      <w:r w:rsidR="00D96F51" w:rsidRPr="00B251EB">
        <w:rPr>
          <w:szCs w:val="24"/>
        </w:rPr>
        <w:t>a</w:t>
      </w:r>
      <w:r w:rsidR="005641C6" w:rsidRPr="00B251EB">
        <w:rPr>
          <w:szCs w:val="24"/>
        </w:rPr>
        <w:t>ra que este derecho se haga cum</w:t>
      </w:r>
      <w:r w:rsidR="00D96F51" w:rsidRPr="00B251EB">
        <w:rPr>
          <w:szCs w:val="24"/>
        </w:rPr>
        <w:t xml:space="preserve">plir es necesario </w:t>
      </w:r>
      <w:r w:rsidR="005641C6" w:rsidRPr="00B251EB">
        <w:rPr>
          <w:szCs w:val="24"/>
        </w:rPr>
        <w:t>realizar diversas acciones e</w:t>
      </w:r>
      <w:r w:rsidR="00FF296F" w:rsidRPr="00B251EB">
        <w:rPr>
          <w:szCs w:val="24"/>
        </w:rPr>
        <w:t>n los</w:t>
      </w:r>
      <w:r w:rsidR="005641C6" w:rsidRPr="00B251EB">
        <w:rPr>
          <w:szCs w:val="24"/>
        </w:rPr>
        <w:t xml:space="preserve"> </w:t>
      </w:r>
      <w:r w:rsidR="00FF296F" w:rsidRPr="00B251EB">
        <w:rPr>
          <w:szCs w:val="24"/>
        </w:rPr>
        <w:t xml:space="preserve">distintos niveles </w:t>
      </w:r>
      <w:r w:rsidR="005641C6" w:rsidRPr="00B251EB">
        <w:rPr>
          <w:szCs w:val="24"/>
        </w:rPr>
        <w:t>de gobierno, que permitan dar vigencia a</w:t>
      </w:r>
      <w:r w:rsidR="00240D90">
        <w:rPr>
          <w:szCs w:val="24"/>
        </w:rPr>
        <w:t xml:space="preserve"> ese</w:t>
      </w:r>
      <w:r w:rsidR="005641C6" w:rsidRPr="00B251EB">
        <w:rPr>
          <w:szCs w:val="24"/>
        </w:rPr>
        <w:t xml:space="preserve"> m</w:t>
      </w:r>
      <w:r w:rsidR="00D96F51" w:rsidRPr="00B251EB">
        <w:rPr>
          <w:szCs w:val="24"/>
        </w:rPr>
        <w:t>andato constitucional.</w:t>
      </w:r>
    </w:p>
    <w:p w14:paraId="3D121990" w14:textId="77777777" w:rsidR="009C268F" w:rsidRPr="00B251EB" w:rsidRDefault="009C268F" w:rsidP="00B251EB">
      <w:pPr>
        <w:autoSpaceDE w:val="0"/>
        <w:autoSpaceDN w:val="0"/>
        <w:adjustRightInd w:val="0"/>
        <w:spacing w:after="0" w:line="360" w:lineRule="auto"/>
        <w:ind w:left="0" w:right="-6" w:firstLine="708"/>
        <w:rPr>
          <w:rFonts w:eastAsia="Century Gothic"/>
          <w:color w:val="auto"/>
          <w:szCs w:val="24"/>
        </w:rPr>
      </w:pPr>
    </w:p>
    <w:p w14:paraId="58A123AD" w14:textId="1DB0814F" w:rsidR="00433B85" w:rsidRPr="00B251EB" w:rsidRDefault="0082770C" w:rsidP="00B251EB">
      <w:pPr>
        <w:autoSpaceDE w:val="0"/>
        <w:autoSpaceDN w:val="0"/>
        <w:adjustRightInd w:val="0"/>
        <w:spacing w:after="0" w:line="360" w:lineRule="auto"/>
        <w:ind w:left="0" w:right="-6" w:firstLine="708"/>
        <w:rPr>
          <w:szCs w:val="24"/>
        </w:rPr>
      </w:pPr>
      <w:r w:rsidRPr="00B251EB">
        <w:rPr>
          <w:szCs w:val="24"/>
        </w:rPr>
        <w:t>E</w:t>
      </w:r>
      <w:r w:rsidR="00586B2C" w:rsidRPr="00B251EB">
        <w:rPr>
          <w:szCs w:val="24"/>
        </w:rPr>
        <w:t xml:space="preserve">n la actualidad, </w:t>
      </w:r>
      <w:r w:rsidR="004B4C76" w:rsidRPr="00B251EB">
        <w:rPr>
          <w:szCs w:val="24"/>
        </w:rPr>
        <w:t>l</w:t>
      </w:r>
      <w:r w:rsidRPr="00B251EB">
        <w:rPr>
          <w:szCs w:val="24"/>
        </w:rPr>
        <w:t>os sitios de disposición final de residuos sólidos, que no fueron planeados</w:t>
      </w:r>
      <w:r w:rsidR="004B2BF8">
        <w:rPr>
          <w:szCs w:val="24"/>
        </w:rPr>
        <w:t>,</w:t>
      </w:r>
      <w:r w:rsidRPr="00B251EB">
        <w:rPr>
          <w:szCs w:val="24"/>
        </w:rPr>
        <w:t xml:space="preserve"> técnicamente se conocen comúnmente como basureros a cielo abierto. Son terrenos en donde se depositan y acumulan los desechos urbanos municipales, sin ningún control técnico sanitario y operativo, así como la ausencia de obras de infraestructura para minimizar los impactos negativos al ambiente y </w:t>
      </w:r>
      <w:r w:rsidR="00E84EF5">
        <w:rPr>
          <w:szCs w:val="24"/>
        </w:rPr>
        <w:t xml:space="preserve">por ende la </w:t>
      </w:r>
      <w:r w:rsidRPr="00B251EB">
        <w:rPr>
          <w:szCs w:val="24"/>
        </w:rPr>
        <w:t>población</w:t>
      </w:r>
      <w:r w:rsidR="00E84EF5">
        <w:rPr>
          <w:szCs w:val="24"/>
        </w:rPr>
        <w:t xml:space="preserve"> cercana</w:t>
      </w:r>
      <w:r w:rsidRPr="00B251EB">
        <w:rPr>
          <w:szCs w:val="24"/>
        </w:rPr>
        <w:t xml:space="preserve">. </w:t>
      </w:r>
    </w:p>
    <w:p w14:paraId="63FC9A9C" w14:textId="77777777" w:rsidR="00433B85" w:rsidRPr="00B251EB" w:rsidRDefault="00433B85" w:rsidP="00B251EB">
      <w:pPr>
        <w:autoSpaceDE w:val="0"/>
        <w:autoSpaceDN w:val="0"/>
        <w:adjustRightInd w:val="0"/>
        <w:spacing w:after="0" w:line="360" w:lineRule="auto"/>
        <w:ind w:left="0" w:right="-6" w:firstLine="708"/>
        <w:rPr>
          <w:szCs w:val="24"/>
        </w:rPr>
      </w:pPr>
    </w:p>
    <w:p w14:paraId="6C48723B" w14:textId="7B543CBE" w:rsidR="0082770C" w:rsidRPr="00B251EB" w:rsidRDefault="0082770C" w:rsidP="00B251EB">
      <w:pPr>
        <w:autoSpaceDE w:val="0"/>
        <w:autoSpaceDN w:val="0"/>
        <w:adjustRightInd w:val="0"/>
        <w:spacing w:after="0" w:line="360" w:lineRule="auto"/>
        <w:ind w:left="0" w:right="-6" w:firstLine="708"/>
        <w:rPr>
          <w:rFonts w:eastAsia="Century Gothic"/>
          <w:color w:val="auto"/>
          <w:szCs w:val="24"/>
        </w:rPr>
      </w:pPr>
      <w:r w:rsidRPr="00B251EB">
        <w:rPr>
          <w:szCs w:val="24"/>
        </w:rPr>
        <w:t>Los vertederos al aire libre presentan graves problemas m</w:t>
      </w:r>
      <w:r w:rsidR="00A26AB0" w:rsidRPr="00B251EB">
        <w:rPr>
          <w:szCs w:val="24"/>
        </w:rPr>
        <w:t xml:space="preserve">edioambientales a nivel global, toda vez que </w:t>
      </w:r>
      <w:r w:rsidRPr="00B251EB">
        <w:rPr>
          <w:szCs w:val="24"/>
        </w:rPr>
        <w:t>los residuos urbanos generados</w:t>
      </w:r>
      <w:r w:rsidR="00AA3752">
        <w:rPr>
          <w:szCs w:val="24"/>
        </w:rPr>
        <w:t xml:space="preserve">, </w:t>
      </w:r>
      <w:r w:rsidR="00A26AB0" w:rsidRPr="00B251EB">
        <w:rPr>
          <w:szCs w:val="24"/>
        </w:rPr>
        <w:t xml:space="preserve">que </w:t>
      </w:r>
      <w:r w:rsidRPr="00B251EB">
        <w:rPr>
          <w:szCs w:val="24"/>
        </w:rPr>
        <w:t>termina</w:t>
      </w:r>
      <w:r w:rsidR="00A26AB0" w:rsidRPr="00B251EB">
        <w:rPr>
          <w:szCs w:val="24"/>
        </w:rPr>
        <w:t>n</w:t>
      </w:r>
      <w:r w:rsidRPr="00B251EB">
        <w:rPr>
          <w:szCs w:val="24"/>
        </w:rPr>
        <w:t xml:space="preserve"> en basur</w:t>
      </w:r>
      <w:r w:rsidR="00AA3752">
        <w:rPr>
          <w:szCs w:val="24"/>
        </w:rPr>
        <w:t xml:space="preserve">eros </w:t>
      </w:r>
      <w:r w:rsidRPr="00B251EB">
        <w:rPr>
          <w:szCs w:val="24"/>
        </w:rPr>
        <w:t xml:space="preserve">a cielo abierto, </w:t>
      </w:r>
      <w:r w:rsidR="005142CA" w:rsidRPr="00B251EB">
        <w:rPr>
          <w:szCs w:val="24"/>
        </w:rPr>
        <w:t xml:space="preserve">contaminan </w:t>
      </w:r>
      <w:r w:rsidRPr="00B251EB">
        <w:rPr>
          <w:szCs w:val="24"/>
        </w:rPr>
        <w:t xml:space="preserve">los suelos, agua y aire de la región, lo cual afecta </w:t>
      </w:r>
      <w:r w:rsidR="006D6FF9">
        <w:rPr>
          <w:szCs w:val="24"/>
        </w:rPr>
        <w:t xml:space="preserve">constantemente </w:t>
      </w:r>
      <w:r w:rsidRPr="00B251EB">
        <w:rPr>
          <w:szCs w:val="24"/>
        </w:rPr>
        <w:t>la salud</w:t>
      </w:r>
      <w:r w:rsidR="006D6FF9">
        <w:rPr>
          <w:szCs w:val="24"/>
        </w:rPr>
        <w:t xml:space="preserve"> </w:t>
      </w:r>
      <w:r w:rsidRPr="00B251EB">
        <w:rPr>
          <w:szCs w:val="24"/>
        </w:rPr>
        <w:t>de sus habitantes</w:t>
      </w:r>
      <w:r w:rsidR="005142CA" w:rsidRPr="00B251EB">
        <w:rPr>
          <w:rStyle w:val="Refdenotaalpie"/>
          <w:szCs w:val="24"/>
        </w:rPr>
        <w:footnoteReference w:id="1"/>
      </w:r>
      <w:r w:rsidR="007D3DF6" w:rsidRPr="00B251EB">
        <w:rPr>
          <w:szCs w:val="24"/>
        </w:rPr>
        <w:t xml:space="preserve">. </w:t>
      </w:r>
    </w:p>
    <w:p w14:paraId="7A6B8373" w14:textId="77777777" w:rsidR="009C268F" w:rsidRPr="00B251EB" w:rsidRDefault="009C268F" w:rsidP="00B251EB">
      <w:pPr>
        <w:autoSpaceDE w:val="0"/>
        <w:autoSpaceDN w:val="0"/>
        <w:adjustRightInd w:val="0"/>
        <w:spacing w:after="0" w:line="360" w:lineRule="auto"/>
        <w:ind w:left="0" w:right="-6" w:firstLine="708"/>
        <w:rPr>
          <w:rFonts w:eastAsia="Century Gothic"/>
          <w:color w:val="auto"/>
          <w:szCs w:val="24"/>
        </w:rPr>
      </w:pPr>
    </w:p>
    <w:p w14:paraId="6E95F224" w14:textId="4CCB6B62" w:rsidR="000D4E4F" w:rsidRPr="00B251EB" w:rsidRDefault="00A76F74" w:rsidP="00B251EB">
      <w:pPr>
        <w:autoSpaceDE w:val="0"/>
        <w:autoSpaceDN w:val="0"/>
        <w:adjustRightInd w:val="0"/>
        <w:spacing w:after="0" w:line="360" w:lineRule="auto"/>
        <w:ind w:left="0" w:right="-6" w:firstLine="708"/>
        <w:rPr>
          <w:rFonts w:eastAsia="Century Gothic"/>
          <w:color w:val="auto"/>
          <w:szCs w:val="24"/>
        </w:rPr>
      </w:pPr>
      <w:r>
        <w:rPr>
          <w:rFonts w:eastAsia="Century Gothic"/>
          <w:color w:val="auto"/>
          <w:szCs w:val="24"/>
        </w:rPr>
        <w:t xml:space="preserve">Ahora bien, se observa </w:t>
      </w:r>
      <w:r w:rsidR="0041152A" w:rsidRPr="00B251EB">
        <w:rPr>
          <w:rFonts w:eastAsia="Century Gothic"/>
          <w:color w:val="auto"/>
          <w:szCs w:val="24"/>
        </w:rPr>
        <w:t xml:space="preserve">que la iniciativa que nos atañe, </w:t>
      </w:r>
      <w:r w:rsidR="007F5C7A">
        <w:rPr>
          <w:rFonts w:eastAsia="Century Gothic"/>
          <w:color w:val="auto"/>
          <w:szCs w:val="24"/>
        </w:rPr>
        <w:t xml:space="preserve">introduce </w:t>
      </w:r>
      <w:r w:rsidR="0041152A" w:rsidRPr="00B251EB">
        <w:rPr>
          <w:rFonts w:eastAsia="Century Gothic"/>
          <w:color w:val="auto"/>
          <w:szCs w:val="24"/>
        </w:rPr>
        <w:t>el tema de asociación</w:t>
      </w:r>
      <w:r w:rsidR="007A5D84">
        <w:rPr>
          <w:rFonts w:eastAsia="Century Gothic"/>
          <w:color w:val="auto"/>
          <w:szCs w:val="24"/>
        </w:rPr>
        <w:t xml:space="preserve"> entre </w:t>
      </w:r>
      <w:r w:rsidR="00334454">
        <w:rPr>
          <w:rFonts w:eastAsia="Century Gothic"/>
          <w:color w:val="auto"/>
          <w:szCs w:val="24"/>
        </w:rPr>
        <w:t>municipios</w:t>
      </w:r>
      <w:r w:rsidR="0041152A" w:rsidRPr="00B251EB">
        <w:rPr>
          <w:rFonts w:eastAsia="Century Gothic"/>
          <w:color w:val="auto"/>
          <w:szCs w:val="24"/>
        </w:rPr>
        <w:t xml:space="preserve">, concepto </w:t>
      </w:r>
      <w:r w:rsidR="00334454">
        <w:rPr>
          <w:rFonts w:eastAsia="Century Gothic"/>
          <w:color w:val="auto"/>
          <w:szCs w:val="24"/>
        </w:rPr>
        <w:t xml:space="preserve">que se encuentra </w:t>
      </w:r>
      <w:r w:rsidR="0041152A" w:rsidRPr="00B251EB">
        <w:rPr>
          <w:rFonts w:eastAsia="Century Gothic"/>
          <w:color w:val="auto"/>
          <w:szCs w:val="24"/>
        </w:rPr>
        <w:t xml:space="preserve">previsto en el marco jurídico de la Ley de Gobierno de los Municipios del Estado de Yucatán, desde </w:t>
      </w:r>
      <w:r w:rsidR="0041152A" w:rsidRPr="00B251EB">
        <w:rPr>
          <w:szCs w:val="24"/>
        </w:rPr>
        <w:t xml:space="preserve">agosto 17 de 2011, </w:t>
      </w:r>
      <w:r w:rsidR="000C465B" w:rsidRPr="00B251EB">
        <w:rPr>
          <w:rFonts w:eastAsia="Century Gothic"/>
          <w:color w:val="auto"/>
          <w:szCs w:val="24"/>
        </w:rPr>
        <w:t>que en términos generales</w:t>
      </w:r>
      <w:r w:rsidR="00056E92" w:rsidRPr="00B251EB">
        <w:rPr>
          <w:rFonts w:eastAsia="Century Gothic"/>
          <w:color w:val="auto"/>
          <w:szCs w:val="24"/>
        </w:rPr>
        <w:t xml:space="preserve">, es el acuerdo </w:t>
      </w:r>
      <w:r w:rsidR="000C465B" w:rsidRPr="00B251EB">
        <w:rPr>
          <w:iCs/>
          <w:szCs w:val="24"/>
          <w:shd w:val="clear" w:color="auto" w:fill="FFFFFF"/>
        </w:rPr>
        <w:t xml:space="preserve">previo </w:t>
      </w:r>
      <w:r w:rsidR="00056E92" w:rsidRPr="00B251EB">
        <w:rPr>
          <w:iCs/>
          <w:szCs w:val="24"/>
          <w:shd w:val="clear" w:color="auto" w:fill="FFFFFF"/>
        </w:rPr>
        <w:t xml:space="preserve">que se genere </w:t>
      </w:r>
      <w:r w:rsidR="000C465B" w:rsidRPr="00B251EB">
        <w:rPr>
          <w:iCs/>
          <w:szCs w:val="24"/>
          <w:shd w:val="clear" w:color="auto" w:fill="FFFFFF"/>
        </w:rPr>
        <w:t xml:space="preserve">entre </w:t>
      </w:r>
      <w:r w:rsidR="00056E92" w:rsidRPr="00B251EB">
        <w:rPr>
          <w:iCs/>
          <w:szCs w:val="24"/>
          <w:shd w:val="clear" w:color="auto" w:fill="FFFFFF"/>
        </w:rPr>
        <w:t xml:space="preserve">los </w:t>
      </w:r>
      <w:r w:rsidR="000C465B" w:rsidRPr="00B251EB">
        <w:rPr>
          <w:iCs/>
          <w:szCs w:val="24"/>
          <w:shd w:val="clear" w:color="auto" w:fill="FFFFFF"/>
        </w:rPr>
        <w:t>ayuntamientos</w:t>
      </w:r>
      <w:r w:rsidR="00056E92" w:rsidRPr="00B251EB">
        <w:rPr>
          <w:iCs/>
          <w:szCs w:val="24"/>
          <w:shd w:val="clear" w:color="auto" w:fill="FFFFFF"/>
        </w:rPr>
        <w:t xml:space="preserve"> partes</w:t>
      </w:r>
      <w:r w:rsidR="000C465B" w:rsidRPr="00B251EB">
        <w:rPr>
          <w:iCs/>
          <w:szCs w:val="24"/>
          <w:shd w:val="clear" w:color="auto" w:fill="FFFFFF"/>
        </w:rPr>
        <w:t xml:space="preserve">, </w:t>
      </w:r>
      <w:r w:rsidR="00056E92" w:rsidRPr="00B251EB">
        <w:rPr>
          <w:iCs/>
          <w:szCs w:val="24"/>
          <w:shd w:val="clear" w:color="auto" w:fill="FFFFFF"/>
        </w:rPr>
        <w:t xml:space="preserve">los cuales </w:t>
      </w:r>
      <w:r w:rsidR="000C465B" w:rsidRPr="00B251EB">
        <w:rPr>
          <w:iCs/>
          <w:szCs w:val="24"/>
          <w:shd w:val="clear" w:color="auto" w:fill="FFFFFF"/>
        </w:rPr>
        <w:t xml:space="preserve">podrán asociarse </w:t>
      </w:r>
      <w:r w:rsidR="000F203D" w:rsidRPr="00B251EB">
        <w:rPr>
          <w:iCs/>
          <w:szCs w:val="24"/>
          <w:shd w:val="clear" w:color="auto" w:fill="FFFFFF"/>
        </w:rPr>
        <w:t xml:space="preserve">y coordinarse entre sí, </w:t>
      </w:r>
      <w:r w:rsidR="000C465B" w:rsidRPr="00B251EB">
        <w:rPr>
          <w:iCs/>
          <w:szCs w:val="24"/>
          <w:shd w:val="clear" w:color="auto" w:fill="FFFFFF"/>
        </w:rPr>
        <w:t>para la eficaz prestación de los servicios públicos o el mejor ejercicio de las funciones que les correspondan</w:t>
      </w:r>
      <w:r w:rsidR="00056E92" w:rsidRPr="00B251EB">
        <w:rPr>
          <w:iCs/>
          <w:szCs w:val="24"/>
          <w:shd w:val="clear" w:color="auto" w:fill="FFFFFF"/>
        </w:rPr>
        <w:t>.</w:t>
      </w:r>
    </w:p>
    <w:p w14:paraId="2BCF6E72" w14:textId="77777777" w:rsidR="00056E92" w:rsidRPr="00B251EB" w:rsidRDefault="00056E92" w:rsidP="00B251EB">
      <w:pPr>
        <w:autoSpaceDE w:val="0"/>
        <w:autoSpaceDN w:val="0"/>
        <w:adjustRightInd w:val="0"/>
        <w:spacing w:after="0" w:line="360" w:lineRule="auto"/>
        <w:ind w:left="0" w:right="-6" w:firstLine="708"/>
        <w:rPr>
          <w:rFonts w:eastAsia="Century Gothic"/>
          <w:color w:val="auto"/>
          <w:szCs w:val="24"/>
        </w:rPr>
      </w:pPr>
    </w:p>
    <w:p w14:paraId="2E3EC98D" w14:textId="1EC48B7E" w:rsidR="004C74D6" w:rsidRPr="00B251EB" w:rsidRDefault="006E1F9C" w:rsidP="00B251EB">
      <w:pPr>
        <w:autoSpaceDE w:val="0"/>
        <w:autoSpaceDN w:val="0"/>
        <w:adjustRightInd w:val="0"/>
        <w:spacing w:after="0" w:line="360" w:lineRule="auto"/>
        <w:ind w:left="0" w:right="-6" w:firstLine="709"/>
        <w:rPr>
          <w:rFonts w:eastAsia="Century Gothic"/>
          <w:color w:val="auto"/>
          <w:szCs w:val="24"/>
        </w:rPr>
      </w:pPr>
      <w:r w:rsidRPr="00B251EB">
        <w:rPr>
          <w:rFonts w:eastAsia="Century Gothic"/>
          <w:color w:val="auto"/>
          <w:szCs w:val="24"/>
        </w:rPr>
        <w:t xml:space="preserve">En ese sentido, </w:t>
      </w:r>
      <w:r w:rsidR="00290F0B" w:rsidRPr="00B251EB">
        <w:rPr>
          <w:rFonts w:eastAsia="Century Gothic"/>
          <w:color w:val="auto"/>
          <w:szCs w:val="24"/>
        </w:rPr>
        <w:t xml:space="preserve">se </w:t>
      </w:r>
      <w:r w:rsidR="007F0281" w:rsidRPr="00B251EB">
        <w:rPr>
          <w:rFonts w:eastAsia="Century Gothic"/>
          <w:color w:val="auto"/>
          <w:szCs w:val="24"/>
        </w:rPr>
        <w:t>valora</w:t>
      </w:r>
      <w:r w:rsidR="00290F0B" w:rsidRPr="00B251EB">
        <w:rPr>
          <w:rFonts w:eastAsia="Century Gothic"/>
          <w:color w:val="auto"/>
          <w:szCs w:val="24"/>
        </w:rPr>
        <w:t xml:space="preserve"> que</w:t>
      </w:r>
      <w:r w:rsidR="00DC1BA2" w:rsidRPr="00B251EB">
        <w:rPr>
          <w:rFonts w:eastAsia="Century Gothic"/>
          <w:color w:val="auto"/>
          <w:szCs w:val="24"/>
        </w:rPr>
        <w:t>, los 82 bienes muebles del patrimonio estatal que se pretenden dar en donación, serán a favor de</w:t>
      </w:r>
      <w:r w:rsidR="00E36138" w:rsidRPr="00B251EB">
        <w:rPr>
          <w:rFonts w:eastAsia="Century Gothic"/>
          <w:color w:val="auto"/>
          <w:szCs w:val="24"/>
        </w:rPr>
        <w:t xml:space="preserve"> un</w:t>
      </w:r>
      <w:r w:rsidR="00DC1BA2" w:rsidRPr="00B251EB">
        <w:rPr>
          <w:rFonts w:eastAsia="Century Gothic"/>
          <w:color w:val="auto"/>
          <w:szCs w:val="24"/>
        </w:rPr>
        <w:t xml:space="preserve"> organismo público descentralizado intermunicipal denominado </w:t>
      </w:r>
      <w:r w:rsidR="006B37CE" w:rsidRPr="00B251EB">
        <w:rPr>
          <w:rFonts w:eastAsia="Century Gothic"/>
          <w:color w:val="auto"/>
          <w:szCs w:val="24"/>
        </w:rPr>
        <w:t>“</w:t>
      </w:r>
      <w:r w:rsidR="00DC1BA2" w:rsidRPr="00B251EB">
        <w:rPr>
          <w:rFonts w:eastAsia="Century Gothic"/>
          <w:color w:val="auto"/>
          <w:szCs w:val="24"/>
        </w:rPr>
        <w:t>Sistema Intermunicipal de Gestión de Residuos Sólidos-Zona Metropolitana de Mérida</w:t>
      </w:r>
      <w:r w:rsidR="006B37CE" w:rsidRPr="00B251EB">
        <w:rPr>
          <w:rFonts w:eastAsia="Century Gothic"/>
          <w:color w:val="auto"/>
          <w:szCs w:val="24"/>
        </w:rPr>
        <w:t>”</w:t>
      </w:r>
      <w:r w:rsidR="00DC1BA2" w:rsidRPr="00B251EB">
        <w:rPr>
          <w:rFonts w:eastAsia="Century Gothic"/>
          <w:color w:val="auto"/>
          <w:szCs w:val="24"/>
        </w:rPr>
        <w:t xml:space="preserve">, </w:t>
      </w:r>
      <w:r w:rsidR="00A170DB" w:rsidRPr="00B251EB">
        <w:rPr>
          <w:rFonts w:eastAsia="Century Gothic"/>
          <w:color w:val="auto"/>
          <w:szCs w:val="24"/>
        </w:rPr>
        <w:t xml:space="preserve">organismo </w:t>
      </w:r>
      <w:r w:rsidR="00F61AE5">
        <w:rPr>
          <w:rFonts w:eastAsia="Century Gothic"/>
          <w:color w:val="auto"/>
          <w:szCs w:val="24"/>
        </w:rPr>
        <w:t xml:space="preserve">que, tal y como se extrae de la relatoría de la iniciativa, fue </w:t>
      </w:r>
      <w:r w:rsidR="00E92240" w:rsidRPr="00B251EB">
        <w:rPr>
          <w:rFonts w:eastAsia="Century Gothic"/>
          <w:color w:val="auto"/>
          <w:szCs w:val="24"/>
        </w:rPr>
        <w:t xml:space="preserve">creado </w:t>
      </w:r>
      <w:r w:rsidR="00A170DB" w:rsidRPr="00B251EB">
        <w:rPr>
          <w:rFonts w:eastAsia="Century Gothic"/>
          <w:color w:val="auto"/>
          <w:szCs w:val="24"/>
        </w:rPr>
        <w:t xml:space="preserve">a partir </w:t>
      </w:r>
      <w:r w:rsidR="00334DC5" w:rsidRPr="00B251EB">
        <w:rPr>
          <w:rFonts w:eastAsia="Century Gothic"/>
          <w:color w:val="auto"/>
          <w:szCs w:val="24"/>
        </w:rPr>
        <w:t xml:space="preserve">de </w:t>
      </w:r>
      <w:r w:rsidR="00A170DB" w:rsidRPr="00B251EB">
        <w:rPr>
          <w:rFonts w:eastAsia="Century Gothic"/>
          <w:color w:val="auto"/>
          <w:szCs w:val="24"/>
        </w:rPr>
        <w:t>la suscripción</w:t>
      </w:r>
      <w:r w:rsidR="000054C6" w:rsidRPr="00B251EB">
        <w:rPr>
          <w:rFonts w:eastAsia="Century Gothic"/>
          <w:color w:val="auto"/>
          <w:szCs w:val="24"/>
        </w:rPr>
        <w:t xml:space="preserve"> </w:t>
      </w:r>
      <w:r w:rsidR="008366CA" w:rsidRPr="00B251EB">
        <w:rPr>
          <w:rFonts w:eastAsia="Century Gothic"/>
          <w:color w:val="auto"/>
          <w:szCs w:val="24"/>
        </w:rPr>
        <w:t>de un Convenio de Asociación entre la Secretaría de Desarrollo Sustentable y los ayuntamientos de Mérida, Progreso, Kanasín, Umán, Tixpéual y Ucú</w:t>
      </w:r>
      <w:r w:rsidR="009E1A6B" w:rsidRPr="00B251EB">
        <w:rPr>
          <w:rFonts w:eastAsia="Century Gothic"/>
          <w:color w:val="auto"/>
          <w:szCs w:val="24"/>
        </w:rPr>
        <w:t>.</w:t>
      </w:r>
    </w:p>
    <w:p w14:paraId="1FC2355C" w14:textId="77777777" w:rsidR="004C74D6" w:rsidRPr="00B251EB" w:rsidRDefault="004C74D6" w:rsidP="00B251EB">
      <w:pPr>
        <w:autoSpaceDE w:val="0"/>
        <w:autoSpaceDN w:val="0"/>
        <w:adjustRightInd w:val="0"/>
        <w:spacing w:after="0" w:line="360" w:lineRule="auto"/>
        <w:ind w:left="0" w:right="-6" w:firstLine="709"/>
        <w:rPr>
          <w:rFonts w:eastAsia="Century Gothic"/>
          <w:color w:val="auto"/>
          <w:szCs w:val="24"/>
        </w:rPr>
      </w:pPr>
    </w:p>
    <w:p w14:paraId="2637316F" w14:textId="4F93660A" w:rsidR="004C74D6" w:rsidRPr="00B251EB" w:rsidRDefault="004C74D6" w:rsidP="00B251EB">
      <w:pPr>
        <w:autoSpaceDE w:val="0"/>
        <w:autoSpaceDN w:val="0"/>
        <w:adjustRightInd w:val="0"/>
        <w:spacing w:after="0" w:line="360" w:lineRule="auto"/>
        <w:ind w:left="0" w:right="-6" w:firstLine="709"/>
        <w:rPr>
          <w:szCs w:val="24"/>
        </w:rPr>
      </w:pPr>
      <w:r w:rsidRPr="00B251EB">
        <w:rPr>
          <w:rFonts w:eastAsia="Century Gothic"/>
          <w:color w:val="auto"/>
          <w:szCs w:val="24"/>
        </w:rPr>
        <w:t xml:space="preserve">Como se puede </w:t>
      </w:r>
      <w:r w:rsidR="004A4B38">
        <w:rPr>
          <w:rFonts w:eastAsia="Century Gothic"/>
          <w:color w:val="auto"/>
          <w:szCs w:val="24"/>
        </w:rPr>
        <w:t>advertir</w:t>
      </w:r>
      <w:r w:rsidRPr="00B251EB">
        <w:rPr>
          <w:szCs w:val="24"/>
        </w:rPr>
        <w:t xml:space="preserve">, este organismo tiene como objeto principal, recibir de los municipios y acopiar, directamente o a través de terceros, los residuos sólidos urbanos y de manejo especial provenientes de los servicios de limpia y recolección dentro de sus respectivas demarcaciones territoriales; y prestar al </w:t>
      </w:r>
      <w:r w:rsidR="00C2551C" w:rsidRPr="00B251EB">
        <w:rPr>
          <w:szCs w:val="24"/>
        </w:rPr>
        <w:t>E</w:t>
      </w:r>
      <w:r w:rsidRPr="00B251EB">
        <w:rPr>
          <w:szCs w:val="24"/>
        </w:rPr>
        <w:t>stado, a los municipios y a terceros, conjunta o individualmente, todo o parte de los servicios o funciones de recepción, acopio, transferencia, tratamiento, valorización y disposición final de residuos sólidos urbanos y de manejo especial, directamente o a través de terceros, en términos de la legislación aplicable, entre otras funciones.</w:t>
      </w:r>
    </w:p>
    <w:p w14:paraId="124DF7FE" w14:textId="77777777" w:rsidR="003D116C" w:rsidRPr="00B251EB" w:rsidRDefault="003D116C" w:rsidP="00B251EB">
      <w:pPr>
        <w:autoSpaceDE w:val="0"/>
        <w:autoSpaceDN w:val="0"/>
        <w:adjustRightInd w:val="0"/>
        <w:spacing w:after="0" w:line="360" w:lineRule="auto"/>
        <w:ind w:left="0" w:right="-6" w:firstLine="709"/>
        <w:rPr>
          <w:szCs w:val="24"/>
        </w:rPr>
      </w:pPr>
    </w:p>
    <w:p w14:paraId="72421A0A" w14:textId="06CA6A94" w:rsidR="00BA7695" w:rsidRPr="00B251EB" w:rsidRDefault="003D116C" w:rsidP="00B251EB">
      <w:pPr>
        <w:autoSpaceDE w:val="0"/>
        <w:autoSpaceDN w:val="0"/>
        <w:adjustRightInd w:val="0"/>
        <w:spacing w:after="0" w:line="360" w:lineRule="auto"/>
        <w:ind w:left="0" w:right="-6" w:firstLine="709"/>
        <w:rPr>
          <w:rFonts w:eastAsia="Times New Roman"/>
          <w:szCs w:val="24"/>
        </w:rPr>
      </w:pPr>
      <w:r w:rsidRPr="00B251EB">
        <w:rPr>
          <w:szCs w:val="24"/>
        </w:rPr>
        <w:t xml:space="preserve">Por </w:t>
      </w:r>
      <w:r w:rsidR="00CE43AA">
        <w:rPr>
          <w:szCs w:val="24"/>
        </w:rPr>
        <w:t xml:space="preserve">lo </w:t>
      </w:r>
      <w:r w:rsidRPr="00B251EB">
        <w:rPr>
          <w:szCs w:val="24"/>
        </w:rPr>
        <w:t xml:space="preserve">tanto, </w:t>
      </w:r>
      <w:r w:rsidR="00E70C99">
        <w:rPr>
          <w:szCs w:val="24"/>
        </w:rPr>
        <w:t xml:space="preserve">es evidentemente perceptible </w:t>
      </w:r>
      <w:r w:rsidRPr="00B251EB">
        <w:rPr>
          <w:szCs w:val="24"/>
        </w:rPr>
        <w:t xml:space="preserve">que </w:t>
      </w:r>
      <w:r w:rsidR="002C6106" w:rsidRPr="00B251EB">
        <w:rPr>
          <w:szCs w:val="24"/>
        </w:rPr>
        <w:t xml:space="preserve">este organismo es </w:t>
      </w:r>
      <w:r w:rsidR="00DB0606">
        <w:rPr>
          <w:szCs w:val="24"/>
        </w:rPr>
        <w:t xml:space="preserve">y será </w:t>
      </w:r>
      <w:r w:rsidR="002C6106" w:rsidRPr="00B251EB">
        <w:rPr>
          <w:szCs w:val="24"/>
        </w:rPr>
        <w:t xml:space="preserve">parte fundamental </w:t>
      </w:r>
      <w:r w:rsidR="00DF79D0" w:rsidRPr="00B251EB">
        <w:rPr>
          <w:szCs w:val="24"/>
        </w:rPr>
        <w:t xml:space="preserve">para que </w:t>
      </w:r>
      <w:r w:rsidR="002C6106" w:rsidRPr="00B251EB">
        <w:rPr>
          <w:szCs w:val="24"/>
        </w:rPr>
        <w:t xml:space="preserve">los Municipios y el Ejecutivo, </w:t>
      </w:r>
      <w:r w:rsidR="00DF79D0" w:rsidRPr="00B251EB">
        <w:rPr>
          <w:szCs w:val="24"/>
        </w:rPr>
        <w:t xml:space="preserve">procuran </w:t>
      </w:r>
      <w:r w:rsidR="002C6106" w:rsidRPr="00B251EB">
        <w:rPr>
          <w:szCs w:val="24"/>
        </w:rPr>
        <w:t xml:space="preserve">garantizar </w:t>
      </w:r>
      <w:r w:rsidR="00DF79D0" w:rsidRPr="00B251EB">
        <w:rPr>
          <w:szCs w:val="24"/>
        </w:rPr>
        <w:t xml:space="preserve">la premisa </w:t>
      </w:r>
      <w:r w:rsidR="000D4AC7">
        <w:rPr>
          <w:szCs w:val="24"/>
        </w:rPr>
        <w:t xml:space="preserve">que se mandata constitucionalmente relativa a: </w:t>
      </w:r>
      <w:r w:rsidR="00DF79D0" w:rsidRPr="00F041EE">
        <w:rPr>
          <w:i/>
          <w:szCs w:val="24"/>
        </w:rPr>
        <w:t>“Toda persona tiene derecho a un medio ambiente sano para su desarrollo y bienestar”</w:t>
      </w:r>
      <w:r w:rsidR="00BA7695" w:rsidRPr="00F041EE">
        <w:rPr>
          <w:i/>
          <w:szCs w:val="24"/>
        </w:rPr>
        <w:t>,</w:t>
      </w:r>
      <w:r w:rsidR="00BA7695" w:rsidRPr="00B251EB">
        <w:rPr>
          <w:szCs w:val="24"/>
        </w:rPr>
        <w:t xml:space="preserve"> esto en razón de que </w:t>
      </w:r>
      <w:r w:rsidR="00044CCE">
        <w:rPr>
          <w:szCs w:val="24"/>
        </w:rPr>
        <w:t xml:space="preserve">dicho </w:t>
      </w:r>
      <w:r w:rsidR="00BA7695" w:rsidRPr="00B251EB">
        <w:rPr>
          <w:szCs w:val="24"/>
        </w:rPr>
        <w:t>organismo</w:t>
      </w:r>
      <w:r w:rsidR="00044CCE">
        <w:rPr>
          <w:szCs w:val="24"/>
        </w:rPr>
        <w:t>,</w:t>
      </w:r>
      <w:r w:rsidR="00BA7695" w:rsidRPr="00B251EB">
        <w:rPr>
          <w:szCs w:val="24"/>
        </w:rPr>
        <w:t xml:space="preserve"> bajo una </w:t>
      </w:r>
      <w:r w:rsidR="00BA7695" w:rsidRPr="00B251EB">
        <w:rPr>
          <w:rFonts w:eastAsia="Times New Roman"/>
          <w:szCs w:val="24"/>
        </w:rPr>
        <w:t>gobernanza intermunicipal</w:t>
      </w:r>
      <w:r w:rsidR="00436889">
        <w:rPr>
          <w:rFonts w:eastAsia="Times New Roman"/>
          <w:szCs w:val="24"/>
        </w:rPr>
        <w:t>,</w:t>
      </w:r>
      <w:r w:rsidR="00BA7695" w:rsidRPr="00B251EB">
        <w:rPr>
          <w:rFonts w:eastAsia="Times New Roman"/>
          <w:szCs w:val="24"/>
        </w:rPr>
        <w:t xml:space="preserve"> </w:t>
      </w:r>
      <w:r w:rsidR="00BE6B8C">
        <w:rPr>
          <w:rFonts w:eastAsia="Times New Roman"/>
          <w:szCs w:val="24"/>
        </w:rPr>
        <w:t xml:space="preserve">será el encargado de gestionar </w:t>
      </w:r>
      <w:r w:rsidR="00BA7695" w:rsidRPr="00B251EB">
        <w:rPr>
          <w:rFonts w:eastAsia="Times New Roman"/>
          <w:szCs w:val="24"/>
        </w:rPr>
        <w:t>la recolección, transferencia y disposición final de los residuos sólidos urbanos de los citados 6 municipios de la zona metropolitana: Mérida, Progreso, Umán, Kanasín, Tixpeual y Ucú.</w:t>
      </w:r>
    </w:p>
    <w:p w14:paraId="7DFC20BA" w14:textId="77777777" w:rsidR="00BA7695" w:rsidRPr="00B251EB" w:rsidRDefault="00BA7695" w:rsidP="00B251EB">
      <w:pPr>
        <w:autoSpaceDE w:val="0"/>
        <w:autoSpaceDN w:val="0"/>
        <w:adjustRightInd w:val="0"/>
        <w:spacing w:after="0" w:line="360" w:lineRule="auto"/>
        <w:ind w:left="0" w:right="-6" w:firstLine="709"/>
        <w:rPr>
          <w:rFonts w:eastAsia="Times New Roman"/>
          <w:szCs w:val="24"/>
        </w:rPr>
      </w:pPr>
    </w:p>
    <w:p w14:paraId="18C5D316" w14:textId="05616A6C" w:rsidR="00F72F53" w:rsidRPr="00B251EB" w:rsidRDefault="00AA5F0E" w:rsidP="00B251EB">
      <w:pPr>
        <w:autoSpaceDE w:val="0"/>
        <w:autoSpaceDN w:val="0"/>
        <w:adjustRightInd w:val="0"/>
        <w:spacing w:after="0" w:line="360" w:lineRule="auto"/>
        <w:ind w:left="0" w:right="-6" w:firstLine="709"/>
        <w:rPr>
          <w:rFonts w:eastAsia="Times New Roman"/>
          <w:szCs w:val="24"/>
        </w:rPr>
      </w:pPr>
      <w:r>
        <w:rPr>
          <w:rFonts w:eastAsia="Times New Roman"/>
          <w:szCs w:val="24"/>
        </w:rPr>
        <w:t>Asimismo, es de destacar que, a</w:t>
      </w:r>
      <w:r w:rsidR="007C591D">
        <w:rPr>
          <w:rFonts w:eastAsia="Times New Roman"/>
          <w:szCs w:val="24"/>
        </w:rPr>
        <w:t xml:space="preserve">l iniciar con </w:t>
      </w:r>
      <w:r w:rsidR="00E9607B">
        <w:rPr>
          <w:rFonts w:eastAsia="Times New Roman"/>
          <w:szCs w:val="24"/>
        </w:rPr>
        <w:t xml:space="preserve">su </w:t>
      </w:r>
      <w:r w:rsidR="007C591D">
        <w:rPr>
          <w:rFonts w:eastAsia="Times New Roman"/>
          <w:szCs w:val="24"/>
        </w:rPr>
        <w:t xml:space="preserve">funcionamiento ese organismo descentralizado intermunicipal, </w:t>
      </w:r>
      <w:r w:rsidR="001B13ED">
        <w:rPr>
          <w:rFonts w:eastAsia="Times New Roman"/>
          <w:szCs w:val="24"/>
        </w:rPr>
        <w:t xml:space="preserve">durante </w:t>
      </w:r>
      <w:r w:rsidR="00532339" w:rsidRPr="00B251EB">
        <w:rPr>
          <w:rFonts w:eastAsia="Times New Roman"/>
          <w:szCs w:val="24"/>
        </w:rPr>
        <w:t xml:space="preserve">el año de </w:t>
      </w:r>
      <w:r w:rsidR="00BA7695" w:rsidRPr="00B251EB">
        <w:rPr>
          <w:rFonts w:eastAsia="Times New Roman"/>
          <w:szCs w:val="24"/>
        </w:rPr>
        <w:t>2023</w:t>
      </w:r>
      <w:r w:rsidR="00D33094">
        <w:rPr>
          <w:rFonts w:eastAsia="Times New Roman"/>
          <w:szCs w:val="24"/>
        </w:rPr>
        <w:t xml:space="preserve">, </w:t>
      </w:r>
      <w:r w:rsidR="00BA7695" w:rsidRPr="00B251EB">
        <w:rPr>
          <w:rFonts w:eastAsia="Times New Roman"/>
          <w:szCs w:val="24"/>
        </w:rPr>
        <w:t>se clausuraron y sanearon 3 rellenos sanitarios de la zona metropolitana que no cumplían con los manejos adecuados y normativos</w:t>
      </w:r>
      <w:r w:rsidR="00F06354" w:rsidRPr="00B251EB">
        <w:rPr>
          <w:rStyle w:val="Refdenotaalpie"/>
          <w:rFonts w:eastAsia="Times New Roman"/>
          <w:szCs w:val="24"/>
        </w:rPr>
        <w:footnoteReference w:id="2"/>
      </w:r>
      <w:r w:rsidR="00BA7695" w:rsidRPr="00B251EB">
        <w:rPr>
          <w:rFonts w:eastAsia="Times New Roman"/>
          <w:szCs w:val="24"/>
        </w:rPr>
        <w:t>. En su lugar se construyeron estaciones de transferencia.</w:t>
      </w:r>
      <w:r w:rsidR="00F72F53" w:rsidRPr="00B251EB">
        <w:rPr>
          <w:rFonts w:eastAsia="Times New Roman"/>
          <w:szCs w:val="24"/>
        </w:rPr>
        <w:t xml:space="preserve"> Tales estaciones de transferencia, </w:t>
      </w:r>
      <w:r w:rsidR="00162153">
        <w:rPr>
          <w:rFonts w:eastAsia="Times New Roman"/>
          <w:szCs w:val="24"/>
        </w:rPr>
        <w:t xml:space="preserve">se </w:t>
      </w:r>
      <w:r w:rsidR="00F72F53" w:rsidRPr="00B251EB">
        <w:rPr>
          <w:rFonts w:eastAsia="Times New Roman"/>
          <w:szCs w:val="24"/>
        </w:rPr>
        <w:t xml:space="preserve">presentan como </w:t>
      </w:r>
      <w:r w:rsidR="00162153">
        <w:rPr>
          <w:rFonts w:eastAsia="Times New Roman"/>
          <w:szCs w:val="24"/>
        </w:rPr>
        <w:t xml:space="preserve">los </w:t>
      </w:r>
      <w:r w:rsidR="00BA7695" w:rsidRPr="00B251EB">
        <w:rPr>
          <w:rFonts w:eastAsia="Times New Roman"/>
          <w:szCs w:val="24"/>
        </w:rPr>
        <w:t>lugar</w:t>
      </w:r>
      <w:r w:rsidR="00162153">
        <w:rPr>
          <w:rFonts w:eastAsia="Times New Roman"/>
          <w:szCs w:val="24"/>
        </w:rPr>
        <w:t>es</w:t>
      </w:r>
      <w:r w:rsidR="00BA7695" w:rsidRPr="00B251EB">
        <w:rPr>
          <w:rFonts w:eastAsia="Times New Roman"/>
          <w:szCs w:val="24"/>
        </w:rPr>
        <w:t xml:space="preserve"> de acopio temporal de residuos sólidos urbanos que después son trasladados al relleno sanitario para su disposición final adecuada. </w:t>
      </w:r>
    </w:p>
    <w:p w14:paraId="4006F70E" w14:textId="664451DF" w:rsidR="00F72F53" w:rsidRPr="00B251EB" w:rsidRDefault="00A83FDB" w:rsidP="00B251EB">
      <w:pPr>
        <w:autoSpaceDE w:val="0"/>
        <w:autoSpaceDN w:val="0"/>
        <w:adjustRightInd w:val="0"/>
        <w:spacing w:after="0" w:line="360" w:lineRule="auto"/>
        <w:ind w:left="0" w:right="-6" w:firstLine="709"/>
        <w:rPr>
          <w:rFonts w:eastAsia="Times New Roman"/>
          <w:szCs w:val="24"/>
        </w:rPr>
      </w:pPr>
      <w:r w:rsidRPr="00B251EB">
        <w:rPr>
          <w:rFonts w:eastAsia="Times New Roman"/>
          <w:szCs w:val="24"/>
        </w:rPr>
        <w:tab/>
      </w:r>
    </w:p>
    <w:p w14:paraId="3A47A4EA" w14:textId="28362099" w:rsidR="00BA7695" w:rsidRPr="00B251EB" w:rsidRDefault="001916C1" w:rsidP="00B251EB">
      <w:pPr>
        <w:autoSpaceDE w:val="0"/>
        <w:autoSpaceDN w:val="0"/>
        <w:adjustRightInd w:val="0"/>
        <w:spacing w:after="0" w:line="360" w:lineRule="auto"/>
        <w:ind w:left="0" w:right="-6" w:firstLine="709"/>
        <w:rPr>
          <w:rFonts w:eastAsia="Times New Roman"/>
          <w:szCs w:val="24"/>
        </w:rPr>
      </w:pPr>
      <w:r>
        <w:rPr>
          <w:rFonts w:eastAsia="Times New Roman"/>
          <w:szCs w:val="24"/>
        </w:rPr>
        <w:t xml:space="preserve">En efecto, es indudable que se </w:t>
      </w:r>
      <w:r w:rsidR="009E5826">
        <w:rPr>
          <w:rFonts w:eastAsia="Times New Roman"/>
          <w:szCs w:val="24"/>
        </w:rPr>
        <w:t>confirma</w:t>
      </w:r>
      <w:r w:rsidR="00E941FD">
        <w:rPr>
          <w:rFonts w:eastAsia="Times New Roman"/>
          <w:szCs w:val="24"/>
        </w:rPr>
        <w:t xml:space="preserve"> </w:t>
      </w:r>
      <w:r w:rsidR="00E77765" w:rsidRPr="00B251EB">
        <w:rPr>
          <w:rFonts w:eastAsia="Times New Roman"/>
          <w:szCs w:val="24"/>
        </w:rPr>
        <w:t xml:space="preserve">un trabajo conjunto y coordinado entre los </w:t>
      </w:r>
      <w:r w:rsidR="00BA7695" w:rsidRPr="00B251EB">
        <w:rPr>
          <w:rFonts w:eastAsia="Times New Roman"/>
          <w:szCs w:val="24"/>
        </w:rPr>
        <w:t xml:space="preserve">municipios y la Secretaría de Desarrollo Sustentable del </w:t>
      </w:r>
      <w:r w:rsidR="00E77765" w:rsidRPr="00B251EB">
        <w:rPr>
          <w:rFonts w:eastAsia="Times New Roman"/>
          <w:szCs w:val="24"/>
        </w:rPr>
        <w:t>G</w:t>
      </w:r>
      <w:r w:rsidR="00BA7695" w:rsidRPr="00B251EB">
        <w:rPr>
          <w:rFonts w:eastAsia="Times New Roman"/>
          <w:szCs w:val="24"/>
        </w:rPr>
        <w:t xml:space="preserve">obierno del </w:t>
      </w:r>
      <w:r w:rsidR="00030E89" w:rsidRPr="00B251EB">
        <w:rPr>
          <w:rFonts w:eastAsia="Times New Roman"/>
          <w:szCs w:val="24"/>
        </w:rPr>
        <w:t>E</w:t>
      </w:r>
      <w:r w:rsidR="00BA7695" w:rsidRPr="00B251EB">
        <w:rPr>
          <w:rFonts w:eastAsia="Times New Roman"/>
          <w:szCs w:val="24"/>
        </w:rPr>
        <w:t>stado</w:t>
      </w:r>
      <w:r w:rsidR="009E5826">
        <w:rPr>
          <w:rFonts w:eastAsia="Times New Roman"/>
          <w:szCs w:val="24"/>
        </w:rPr>
        <w:t>,</w:t>
      </w:r>
      <w:r w:rsidR="00BA7695" w:rsidRPr="00B251EB">
        <w:rPr>
          <w:rFonts w:eastAsia="Times New Roman"/>
          <w:szCs w:val="24"/>
        </w:rPr>
        <w:t xml:space="preserve"> para desarrollar estrategias que puedan ayudar a tener un medio ambiente sano, mejorar la calida</w:t>
      </w:r>
      <w:r w:rsidR="00F8199A" w:rsidRPr="00B251EB">
        <w:rPr>
          <w:rFonts w:eastAsia="Times New Roman"/>
          <w:szCs w:val="24"/>
        </w:rPr>
        <w:t xml:space="preserve">d de vida y la salud pública en esa </w:t>
      </w:r>
      <w:r w:rsidR="00BA7695" w:rsidRPr="00B251EB">
        <w:rPr>
          <w:rFonts w:eastAsia="Times New Roman"/>
          <w:szCs w:val="24"/>
        </w:rPr>
        <w:t>zona metropolitana</w:t>
      </w:r>
      <w:r w:rsidR="006B1314">
        <w:rPr>
          <w:rFonts w:eastAsia="Times New Roman"/>
          <w:szCs w:val="24"/>
        </w:rPr>
        <w:t xml:space="preserve"> de la entidad</w:t>
      </w:r>
      <w:r w:rsidR="00BA7695" w:rsidRPr="00B251EB">
        <w:rPr>
          <w:rFonts w:eastAsia="Times New Roman"/>
          <w:szCs w:val="24"/>
        </w:rPr>
        <w:t>.</w:t>
      </w:r>
    </w:p>
    <w:p w14:paraId="4ECB9C51" w14:textId="77777777" w:rsidR="00F8199A" w:rsidRPr="00B251EB" w:rsidRDefault="00F8199A" w:rsidP="00B251EB">
      <w:pPr>
        <w:autoSpaceDE w:val="0"/>
        <w:autoSpaceDN w:val="0"/>
        <w:adjustRightInd w:val="0"/>
        <w:spacing w:after="0" w:line="360" w:lineRule="auto"/>
        <w:ind w:left="0" w:right="-6" w:firstLine="709"/>
        <w:rPr>
          <w:rFonts w:eastAsia="Times New Roman"/>
          <w:szCs w:val="24"/>
        </w:rPr>
      </w:pPr>
    </w:p>
    <w:p w14:paraId="7438B95F" w14:textId="2C1C531E" w:rsidR="00F8199A" w:rsidRPr="00B251EB" w:rsidRDefault="00D627A8" w:rsidP="00B251EB">
      <w:pPr>
        <w:autoSpaceDE w:val="0"/>
        <w:autoSpaceDN w:val="0"/>
        <w:adjustRightInd w:val="0"/>
        <w:spacing w:after="0" w:line="360" w:lineRule="auto"/>
        <w:ind w:left="0" w:right="-6" w:firstLine="709"/>
        <w:rPr>
          <w:rFonts w:eastAsia="Times New Roman"/>
          <w:szCs w:val="24"/>
        </w:rPr>
      </w:pPr>
      <w:r>
        <w:rPr>
          <w:rFonts w:eastAsia="Times New Roman"/>
          <w:szCs w:val="24"/>
        </w:rPr>
        <w:t xml:space="preserve">Por tales </w:t>
      </w:r>
      <w:r w:rsidR="00F8199A" w:rsidRPr="00B251EB">
        <w:rPr>
          <w:rFonts w:eastAsia="Times New Roman"/>
          <w:szCs w:val="24"/>
        </w:rPr>
        <w:t xml:space="preserve">argumentos, quienes integramos esta Comisión Permanente, </w:t>
      </w:r>
      <w:r w:rsidR="00650739" w:rsidRPr="00B251EB">
        <w:rPr>
          <w:rFonts w:eastAsia="Times New Roman"/>
          <w:szCs w:val="24"/>
        </w:rPr>
        <w:t>consideram</w:t>
      </w:r>
      <w:r w:rsidR="003E32A4" w:rsidRPr="00B251EB">
        <w:rPr>
          <w:rFonts w:eastAsia="Times New Roman"/>
          <w:szCs w:val="24"/>
        </w:rPr>
        <w:t xml:space="preserve">os </w:t>
      </w:r>
      <w:r w:rsidR="009D0CAC" w:rsidRPr="00B251EB">
        <w:rPr>
          <w:rFonts w:eastAsia="Times New Roman"/>
          <w:szCs w:val="24"/>
        </w:rPr>
        <w:t>asequible</w:t>
      </w:r>
      <w:r w:rsidR="003E32A4" w:rsidRPr="00B251EB">
        <w:rPr>
          <w:rFonts w:eastAsia="Times New Roman"/>
          <w:szCs w:val="24"/>
        </w:rPr>
        <w:t xml:space="preserve"> autorizar la donación </w:t>
      </w:r>
      <w:r w:rsidR="00650739" w:rsidRPr="00B251EB">
        <w:rPr>
          <w:rFonts w:eastAsia="Times New Roman"/>
          <w:szCs w:val="24"/>
        </w:rPr>
        <w:t xml:space="preserve">de </w:t>
      </w:r>
      <w:r w:rsidR="00DD6E1A">
        <w:rPr>
          <w:rFonts w:eastAsia="Times New Roman"/>
          <w:szCs w:val="24"/>
        </w:rPr>
        <w:t xml:space="preserve">los </w:t>
      </w:r>
      <w:r w:rsidR="00650739" w:rsidRPr="00B251EB">
        <w:rPr>
          <w:rFonts w:eastAsia="Times New Roman"/>
          <w:szCs w:val="24"/>
        </w:rPr>
        <w:t>82 bienes muebles que se presentan en la relación de la inic</w:t>
      </w:r>
      <w:r w:rsidR="002F650D" w:rsidRPr="00B251EB">
        <w:rPr>
          <w:rFonts w:eastAsia="Times New Roman"/>
          <w:szCs w:val="24"/>
        </w:rPr>
        <w:t>iativa, y</w:t>
      </w:r>
      <w:r w:rsidR="00A11575">
        <w:rPr>
          <w:rFonts w:eastAsia="Times New Roman"/>
          <w:szCs w:val="24"/>
        </w:rPr>
        <w:t>a</w:t>
      </w:r>
      <w:r w:rsidR="002F650D" w:rsidRPr="00B251EB">
        <w:rPr>
          <w:rFonts w:eastAsia="Times New Roman"/>
          <w:szCs w:val="24"/>
        </w:rPr>
        <w:t xml:space="preserve"> que con </w:t>
      </w:r>
      <w:r w:rsidR="00A11575">
        <w:rPr>
          <w:rFonts w:eastAsia="Times New Roman"/>
          <w:szCs w:val="24"/>
        </w:rPr>
        <w:t xml:space="preserve">ellos </w:t>
      </w:r>
      <w:r w:rsidR="002F650D" w:rsidRPr="00B251EB">
        <w:rPr>
          <w:rFonts w:eastAsia="Times New Roman"/>
          <w:szCs w:val="24"/>
        </w:rPr>
        <w:t>se</w:t>
      </w:r>
      <w:r w:rsidR="00650739" w:rsidRPr="00B251EB">
        <w:rPr>
          <w:rFonts w:eastAsia="Times New Roman"/>
          <w:szCs w:val="24"/>
        </w:rPr>
        <w:t xml:space="preserve"> busca eficientar </w:t>
      </w:r>
      <w:r w:rsidR="009C5CCB">
        <w:rPr>
          <w:rFonts w:eastAsia="Times New Roman"/>
          <w:szCs w:val="24"/>
        </w:rPr>
        <w:t xml:space="preserve">y concretar </w:t>
      </w:r>
      <w:r w:rsidR="00650739" w:rsidRPr="00B251EB">
        <w:rPr>
          <w:rFonts w:eastAsia="Times New Roman"/>
          <w:szCs w:val="24"/>
        </w:rPr>
        <w:t xml:space="preserve">el objeto para el que fue creado </w:t>
      </w:r>
      <w:r w:rsidR="00FE72C3" w:rsidRPr="00B251EB">
        <w:rPr>
          <w:rFonts w:eastAsia="Times New Roman"/>
          <w:szCs w:val="24"/>
        </w:rPr>
        <w:t xml:space="preserve">dicho </w:t>
      </w:r>
      <w:r w:rsidR="00650739" w:rsidRPr="00B251EB">
        <w:rPr>
          <w:rFonts w:eastAsia="Times New Roman"/>
          <w:szCs w:val="24"/>
        </w:rPr>
        <w:t>organismo</w:t>
      </w:r>
      <w:r w:rsidR="00B3442A" w:rsidRPr="00B251EB">
        <w:rPr>
          <w:rFonts w:eastAsia="Times New Roman"/>
          <w:szCs w:val="24"/>
        </w:rPr>
        <w:t xml:space="preserve">, </w:t>
      </w:r>
      <w:r w:rsidR="00A74A8F">
        <w:rPr>
          <w:rFonts w:eastAsia="Times New Roman"/>
          <w:szCs w:val="24"/>
        </w:rPr>
        <w:t>porque a través de éstos se permitir</w:t>
      </w:r>
      <w:r w:rsidR="004F4624">
        <w:rPr>
          <w:rFonts w:eastAsia="Times New Roman"/>
          <w:szCs w:val="24"/>
        </w:rPr>
        <w:t>á</w:t>
      </w:r>
      <w:r w:rsidR="00A74A8F">
        <w:rPr>
          <w:rFonts w:eastAsia="Times New Roman"/>
          <w:szCs w:val="24"/>
        </w:rPr>
        <w:t xml:space="preserve"> </w:t>
      </w:r>
      <w:r w:rsidR="00B3442A" w:rsidRPr="00B251EB">
        <w:rPr>
          <w:rFonts w:eastAsia="Times New Roman"/>
          <w:szCs w:val="24"/>
        </w:rPr>
        <w:t>una mejor prestación de servicios en el manejo de residuos sólidos</w:t>
      </w:r>
      <w:r w:rsidR="00945F82" w:rsidRPr="00B251EB">
        <w:rPr>
          <w:rFonts w:eastAsia="Times New Roman"/>
          <w:szCs w:val="24"/>
        </w:rPr>
        <w:t xml:space="preserve"> urbanos</w:t>
      </w:r>
      <w:r w:rsidR="00381293">
        <w:rPr>
          <w:rFonts w:eastAsia="Times New Roman"/>
          <w:szCs w:val="24"/>
        </w:rPr>
        <w:t xml:space="preserve"> en dicha zona metropolitana del Estado</w:t>
      </w:r>
      <w:r w:rsidR="00FE72C3" w:rsidRPr="00B251EB">
        <w:rPr>
          <w:rFonts w:eastAsia="Times New Roman"/>
          <w:szCs w:val="24"/>
        </w:rPr>
        <w:t>.</w:t>
      </w:r>
      <w:r w:rsidR="00650739" w:rsidRPr="00B251EB">
        <w:rPr>
          <w:rFonts w:eastAsia="Times New Roman"/>
          <w:szCs w:val="24"/>
        </w:rPr>
        <w:t xml:space="preserve"> </w:t>
      </w:r>
    </w:p>
    <w:p w14:paraId="30A61223" w14:textId="77777777" w:rsidR="00122233" w:rsidRPr="00B251EB" w:rsidRDefault="00122233" w:rsidP="00B251EB">
      <w:pPr>
        <w:autoSpaceDE w:val="0"/>
        <w:autoSpaceDN w:val="0"/>
        <w:adjustRightInd w:val="0"/>
        <w:spacing w:after="0" w:line="360" w:lineRule="auto"/>
        <w:ind w:left="0" w:right="-6" w:firstLine="709"/>
        <w:rPr>
          <w:rFonts w:eastAsia="Times New Roman"/>
          <w:szCs w:val="24"/>
        </w:rPr>
      </w:pPr>
    </w:p>
    <w:p w14:paraId="10BD1F8D" w14:textId="06AEE90B" w:rsidR="00353AA9" w:rsidRPr="00B251EB" w:rsidRDefault="00040719" w:rsidP="00B251EB">
      <w:pPr>
        <w:autoSpaceDE w:val="0"/>
        <w:autoSpaceDN w:val="0"/>
        <w:adjustRightInd w:val="0"/>
        <w:spacing w:after="0" w:line="360" w:lineRule="auto"/>
        <w:ind w:left="0" w:right="-6" w:firstLine="0"/>
        <w:rPr>
          <w:szCs w:val="24"/>
        </w:rPr>
      </w:pPr>
      <w:r w:rsidRPr="00B251EB">
        <w:rPr>
          <w:rFonts w:eastAsia="Times New Roman"/>
          <w:b/>
          <w:color w:val="auto"/>
          <w:szCs w:val="24"/>
        </w:rPr>
        <w:t>TERCERA.</w:t>
      </w:r>
      <w:r w:rsidR="00446042" w:rsidRPr="00B251EB">
        <w:rPr>
          <w:rFonts w:eastAsia="Times New Roman"/>
          <w:b/>
          <w:color w:val="auto"/>
          <w:szCs w:val="24"/>
        </w:rPr>
        <w:t xml:space="preserve"> </w:t>
      </w:r>
      <w:r w:rsidR="00446042" w:rsidRPr="00B251EB">
        <w:rPr>
          <w:rFonts w:eastAsia="Times New Roman"/>
          <w:color w:val="auto"/>
          <w:szCs w:val="24"/>
        </w:rPr>
        <w:t xml:space="preserve">No se omite mencionar, que los </w:t>
      </w:r>
      <w:r w:rsidR="00395496" w:rsidRPr="00B251EB">
        <w:rPr>
          <w:rFonts w:eastAsia="Times New Roman"/>
          <w:color w:val="auto"/>
          <w:szCs w:val="24"/>
        </w:rPr>
        <w:t xml:space="preserve">82 </w:t>
      </w:r>
      <w:r w:rsidR="00446042" w:rsidRPr="00B251EB">
        <w:rPr>
          <w:rFonts w:eastAsia="Times New Roman"/>
          <w:color w:val="auto"/>
          <w:szCs w:val="24"/>
        </w:rPr>
        <w:t>bienes muebles</w:t>
      </w:r>
      <w:r w:rsidR="00395496" w:rsidRPr="00B251EB">
        <w:rPr>
          <w:rFonts w:eastAsia="Times New Roman"/>
          <w:color w:val="auto"/>
          <w:szCs w:val="24"/>
        </w:rPr>
        <w:t xml:space="preserve">, </w:t>
      </w:r>
      <w:r w:rsidR="004E195F" w:rsidRPr="00B251EB">
        <w:rPr>
          <w:rFonts w:eastAsia="Times New Roman"/>
          <w:color w:val="auto"/>
          <w:szCs w:val="24"/>
        </w:rPr>
        <w:t xml:space="preserve">han sido previamente declarados desincorporados mediante Acuerdo </w:t>
      </w:r>
      <w:r w:rsidR="004E195F" w:rsidRPr="00B251EB">
        <w:rPr>
          <w:szCs w:val="24"/>
        </w:rPr>
        <w:t>SAF 74/2023</w:t>
      </w:r>
      <w:r w:rsidR="00E669A1" w:rsidRPr="00B251EB">
        <w:rPr>
          <w:szCs w:val="24"/>
        </w:rPr>
        <w:t xml:space="preserve"> publicado </w:t>
      </w:r>
      <w:r w:rsidR="00446042" w:rsidRPr="00B251EB">
        <w:rPr>
          <w:szCs w:val="24"/>
        </w:rPr>
        <w:t xml:space="preserve">el 5 de octubre de 2023, en el Diario Oficial del Gobierno del Estado de Yucatán, </w:t>
      </w:r>
      <w:r w:rsidR="00B67918" w:rsidRPr="00B251EB">
        <w:rPr>
          <w:szCs w:val="24"/>
        </w:rPr>
        <w:t xml:space="preserve">esto en virtud de considerarse como no </w:t>
      </w:r>
      <w:r w:rsidR="00446042" w:rsidRPr="00B251EB">
        <w:rPr>
          <w:szCs w:val="24"/>
        </w:rPr>
        <w:t>útiles para la pre</w:t>
      </w:r>
      <w:r w:rsidR="00B76763" w:rsidRPr="00B251EB">
        <w:rPr>
          <w:szCs w:val="24"/>
        </w:rPr>
        <w:t xml:space="preserve">stación de un servicio público, los cuales </w:t>
      </w:r>
      <w:r w:rsidR="00024703" w:rsidRPr="00B251EB">
        <w:rPr>
          <w:szCs w:val="24"/>
        </w:rPr>
        <w:t xml:space="preserve">se encuentran </w:t>
      </w:r>
      <w:r w:rsidR="00446042" w:rsidRPr="00B251EB">
        <w:rPr>
          <w:szCs w:val="24"/>
        </w:rPr>
        <w:t>asignados a la Secretaría de Desarrollo Sustentable.</w:t>
      </w:r>
    </w:p>
    <w:p w14:paraId="7F2EF840" w14:textId="77777777" w:rsidR="00353AA9" w:rsidRPr="00B251EB" w:rsidRDefault="00353AA9" w:rsidP="00B251EB">
      <w:pPr>
        <w:autoSpaceDE w:val="0"/>
        <w:autoSpaceDN w:val="0"/>
        <w:adjustRightInd w:val="0"/>
        <w:spacing w:after="0" w:line="360" w:lineRule="auto"/>
        <w:ind w:left="0" w:right="-6" w:firstLine="0"/>
        <w:rPr>
          <w:szCs w:val="24"/>
        </w:rPr>
      </w:pPr>
    </w:p>
    <w:p w14:paraId="761198E2" w14:textId="4A6E7C15" w:rsidR="00F13F5E" w:rsidRPr="00B251EB" w:rsidRDefault="00353AA9" w:rsidP="00B251EB">
      <w:pPr>
        <w:autoSpaceDE w:val="0"/>
        <w:autoSpaceDN w:val="0"/>
        <w:adjustRightInd w:val="0"/>
        <w:spacing w:after="0" w:line="360" w:lineRule="auto"/>
        <w:ind w:left="0" w:right="-6" w:firstLine="0"/>
        <w:rPr>
          <w:szCs w:val="24"/>
        </w:rPr>
      </w:pPr>
      <w:r w:rsidRPr="00B251EB">
        <w:rPr>
          <w:szCs w:val="24"/>
        </w:rPr>
        <w:tab/>
        <w:t xml:space="preserve">Lo anterior, toda vez que </w:t>
      </w:r>
      <w:r w:rsidR="008C4C0B" w:rsidRPr="00B251EB">
        <w:rPr>
          <w:szCs w:val="24"/>
        </w:rPr>
        <w:t xml:space="preserve">el Gobierno del Estado adquirió a través de la Secretaría de Administración y Finanzas, </w:t>
      </w:r>
      <w:r w:rsidR="00F1707C">
        <w:rPr>
          <w:szCs w:val="24"/>
        </w:rPr>
        <w:t>y é</w:t>
      </w:r>
      <w:r w:rsidR="003B6BF2" w:rsidRPr="00B251EB">
        <w:rPr>
          <w:szCs w:val="24"/>
        </w:rPr>
        <w:t>sta a su vez, los inventari</w:t>
      </w:r>
      <w:r w:rsidR="00313C91" w:rsidRPr="00B251EB">
        <w:rPr>
          <w:szCs w:val="24"/>
        </w:rPr>
        <w:t>ó</w:t>
      </w:r>
      <w:r w:rsidR="003B6BF2" w:rsidRPr="00B251EB">
        <w:rPr>
          <w:szCs w:val="24"/>
        </w:rPr>
        <w:t xml:space="preserve"> y asignó </w:t>
      </w:r>
      <w:r w:rsidR="008C4C0B" w:rsidRPr="00B251EB">
        <w:rPr>
          <w:szCs w:val="24"/>
        </w:rPr>
        <w:t>a la Secretaría de Desarrollo Sustentable, dependencia que actualmente los resguarda.</w:t>
      </w:r>
    </w:p>
    <w:p w14:paraId="09B3D928" w14:textId="77777777" w:rsidR="00F13F5E" w:rsidRPr="00B251EB" w:rsidRDefault="00F13F5E" w:rsidP="00B251EB">
      <w:pPr>
        <w:autoSpaceDE w:val="0"/>
        <w:autoSpaceDN w:val="0"/>
        <w:adjustRightInd w:val="0"/>
        <w:spacing w:after="0" w:line="360" w:lineRule="auto"/>
        <w:ind w:left="0" w:right="-6" w:firstLine="0"/>
        <w:rPr>
          <w:szCs w:val="24"/>
        </w:rPr>
      </w:pPr>
    </w:p>
    <w:p w14:paraId="75A85954" w14:textId="77777777" w:rsidR="007E132C" w:rsidRPr="00B251EB" w:rsidRDefault="00F13F5E" w:rsidP="00B251EB">
      <w:pPr>
        <w:autoSpaceDE w:val="0"/>
        <w:autoSpaceDN w:val="0"/>
        <w:adjustRightInd w:val="0"/>
        <w:spacing w:after="0" w:line="360" w:lineRule="auto"/>
        <w:ind w:left="0" w:right="-6" w:firstLine="708"/>
        <w:rPr>
          <w:szCs w:val="24"/>
        </w:rPr>
      </w:pPr>
      <w:r w:rsidRPr="00B251EB">
        <w:rPr>
          <w:szCs w:val="24"/>
        </w:rPr>
        <w:t>Posteriormente, el 14 de agosto de 2023, la Secre</w:t>
      </w:r>
      <w:r w:rsidR="00BE4A48" w:rsidRPr="00B251EB">
        <w:rPr>
          <w:szCs w:val="24"/>
        </w:rPr>
        <w:t xml:space="preserve">taría de Desarrollo Sustentable, tuvo a bien celebrar </w:t>
      </w:r>
      <w:r w:rsidRPr="00B251EB">
        <w:rPr>
          <w:szCs w:val="24"/>
        </w:rPr>
        <w:t>un Convenio de mandato específico con el Sistema Intermunicipal de Gestión de Residuos Sólidos - Zona Metropolitana de Méri</w:t>
      </w:r>
      <w:r w:rsidR="00DE15E7" w:rsidRPr="00B251EB">
        <w:rPr>
          <w:szCs w:val="24"/>
        </w:rPr>
        <w:t>da, en el cual el Gobierno del E</w:t>
      </w:r>
      <w:r w:rsidRPr="00B251EB">
        <w:rPr>
          <w:szCs w:val="24"/>
        </w:rPr>
        <w:t xml:space="preserve">stado, por conducto de dicha dependencia, encomendó, facultó y autorizó a este organismo la realización o prestación, en todo o en parte, de ciertos aspectos de las funciones y servicios que en materia de gestión de residuos de manejo especial le corresponden al Estado; y, para tal efecto, se comprometió a transferir, vía donación, y en términos de la legislación aplicable, diversos bienes muebles, </w:t>
      </w:r>
      <w:r w:rsidR="00DE15E7" w:rsidRPr="00B251EB">
        <w:rPr>
          <w:szCs w:val="24"/>
        </w:rPr>
        <w:t xml:space="preserve">mismos que se </w:t>
      </w:r>
      <w:r w:rsidR="007A7BE3" w:rsidRPr="00B251EB">
        <w:rPr>
          <w:szCs w:val="24"/>
        </w:rPr>
        <w:t>refieren</w:t>
      </w:r>
      <w:r w:rsidR="00DE15E7" w:rsidRPr="00B251EB">
        <w:rPr>
          <w:szCs w:val="24"/>
        </w:rPr>
        <w:t xml:space="preserve"> a </w:t>
      </w:r>
      <w:r w:rsidR="007A7BE3" w:rsidRPr="00B251EB">
        <w:rPr>
          <w:szCs w:val="24"/>
        </w:rPr>
        <w:t xml:space="preserve">los </w:t>
      </w:r>
      <w:r w:rsidR="00DE15E7" w:rsidRPr="00B251EB">
        <w:rPr>
          <w:szCs w:val="24"/>
        </w:rPr>
        <w:t xml:space="preserve">82 </w:t>
      </w:r>
      <w:r w:rsidR="00F12BFB" w:rsidRPr="00B251EB">
        <w:rPr>
          <w:szCs w:val="24"/>
        </w:rPr>
        <w:t xml:space="preserve">bienes </w:t>
      </w:r>
      <w:r w:rsidRPr="00B251EB">
        <w:rPr>
          <w:szCs w:val="24"/>
        </w:rPr>
        <w:t>relacionados</w:t>
      </w:r>
      <w:r w:rsidR="00101D18" w:rsidRPr="00B251EB">
        <w:rPr>
          <w:szCs w:val="24"/>
        </w:rPr>
        <w:t>,</w:t>
      </w:r>
      <w:r w:rsidRPr="00B251EB">
        <w:rPr>
          <w:szCs w:val="24"/>
        </w:rPr>
        <w:t xml:space="preserve"> </w:t>
      </w:r>
      <w:r w:rsidR="00DE15E7" w:rsidRPr="00B251EB">
        <w:rPr>
          <w:szCs w:val="24"/>
        </w:rPr>
        <w:t>objeto de este dictamen</w:t>
      </w:r>
      <w:r w:rsidRPr="00B251EB">
        <w:rPr>
          <w:szCs w:val="24"/>
        </w:rPr>
        <w:t>.</w:t>
      </w:r>
    </w:p>
    <w:p w14:paraId="4DEECDCE" w14:textId="77777777" w:rsidR="007E132C" w:rsidRPr="00B251EB" w:rsidRDefault="007E132C" w:rsidP="00B251EB">
      <w:pPr>
        <w:autoSpaceDE w:val="0"/>
        <w:autoSpaceDN w:val="0"/>
        <w:adjustRightInd w:val="0"/>
        <w:spacing w:after="0" w:line="360" w:lineRule="auto"/>
        <w:ind w:left="0" w:right="-6" w:firstLine="708"/>
        <w:rPr>
          <w:szCs w:val="24"/>
        </w:rPr>
      </w:pPr>
    </w:p>
    <w:p w14:paraId="7F115F7C" w14:textId="16A650AB" w:rsidR="007E132C" w:rsidRPr="00B251EB" w:rsidRDefault="007E132C" w:rsidP="00B251EB">
      <w:pPr>
        <w:autoSpaceDE w:val="0"/>
        <w:autoSpaceDN w:val="0"/>
        <w:adjustRightInd w:val="0"/>
        <w:spacing w:after="0" w:line="360" w:lineRule="auto"/>
        <w:ind w:left="0" w:right="-6" w:firstLine="708"/>
        <w:rPr>
          <w:szCs w:val="24"/>
        </w:rPr>
      </w:pPr>
      <w:r w:rsidRPr="00B251EB">
        <w:rPr>
          <w:szCs w:val="24"/>
        </w:rPr>
        <w:t xml:space="preserve">Siendo en este caso, la Secretaría de Desarrollo Sustentable, quien de manera diligente solicitó a la Secretaría de Administración y Finanzas, </w:t>
      </w:r>
      <w:r w:rsidR="0020117F" w:rsidRPr="00B251EB">
        <w:rPr>
          <w:szCs w:val="24"/>
        </w:rPr>
        <w:t xml:space="preserve">realice </w:t>
      </w:r>
      <w:r w:rsidRPr="00B251EB">
        <w:rPr>
          <w:szCs w:val="24"/>
        </w:rPr>
        <w:t>las gestiones necesarias para donar los bienes muebles</w:t>
      </w:r>
      <w:r w:rsidR="00387F6C" w:rsidRPr="00B251EB">
        <w:rPr>
          <w:szCs w:val="24"/>
        </w:rPr>
        <w:t xml:space="preserve"> que se encuentran bajo su resguardo</w:t>
      </w:r>
      <w:r w:rsidRPr="00B251EB">
        <w:rPr>
          <w:szCs w:val="24"/>
        </w:rPr>
        <w:t xml:space="preserve">, </w:t>
      </w:r>
      <w:r w:rsidR="000F1D4E" w:rsidRPr="00B251EB">
        <w:rPr>
          <w:szCs w:val="24"/>
        </w:rPr>
        <w:t xml:space="preserve">con el propósito de dar cumplimento a </w:t>
      </w:r>
      <w:r w:rsidRPr="00B251EB">
        <w:rPr>
          <w:szCs w:val="24"/>
        </w:rPr>
        <w:t xml:space="preserve">los compromisos asumidos en los dos convenios descritos en </w:t>
      </w:r>
      <w:r w:rsidR="00B823D1" w:rsidRPr="00B251EB">
        <w:rPr>
          <w:szCs w:val="24"/>
        </w:rPr>
        <w:t>la iniciativa en estudio</w:t>
      </w:r>
      <w:r w:rsidRPr="00B251EB">
        <w:rPr>
          <w:szCs w:val="24"/>
        </w:rPr>
        <w:t>, celebrados con la participación de esta dependencia, así como de contribuir al funcionamiento del Sistema Intermunicipal de Gestión de Residuos Sólidos - Zona Metropolitana de Mérida.</w:t>
      </w:r>
    </w:p>
    <w:p w14:paraId="1DE5F244" w14:textId="77777777" w:rsidR="0058486F" w:rsidRPr="00B251EB" w:rsidRDefault="0058486F" w:rsidP="00B251EB">
      <w:pPr>
        <w:autoSpaceDE w:val="0"/>
        <w:autoSpaceDN w:val="0"/>
        <w:adjustRightInd w:val="0"/>
        <w:spacing w:after="0" w:line="360" w:lineRule="auto"/>
        <w:ind w:left="0" w:right="-6" w:firstLine="708"/>
        <w:rPr>
          <w:szCs w:val="24"/>
        </w:rPr>
      </w:pPr>
    </w:p>
    <w:p w14:paraId="030223A4" w14:textId="4DA2F851" w:rsidR="0050658D" w:rsidRPr="00B251EB" w:rsidRDefault="00131725" w:rsidP="00B251EB">
      <w:pPr>
        <w:autoSpaceDE w:val="0"/>
        <w:autoSpaceDN w:val="0"/>
        <w:adjustRightInd w:val="0"/>
        <w:spacing w:after="0" w:line="360" w:lineRule="auto"/>
        <w:ind w:left="0" w:right="-6" w:firstLine="708"/>
        <w:rPr>
          <w:szCs w:val="24"/>
        </w:rPr>
      </w:pPr>
      <w:r w:rsidRPr="00B251EB">
        <w:rPr>
          <w:color w:val="auto"/>
          <w:szCs w:val="24"/>
        </w:rPr>
        <w:t xml:space="preserve">De esta </w:t>
      </w:r>
      <w:r w:rsidR="00092365" w:rsidRPr="00B251EB">
        <w:rPr>
          <w:color w:val="auto"/>
          <w:szCs w:val="24"/>
        </w:rPr>
        <w:t>forma,</w:t>
      </w:r>
      <w:r w:rsidRPr="00B251EB">
        <w:rPr>
          <w:color w:val="auto"/>
          <w:szCs w:val="24"/>
        </w:rPr>
        <w:t xml:space="preserve"> </w:t>
      </w:r>
      <w:r w:rsidR="00293075" w:rsidRPr="00B251EB">
        <w:rPr>
          <w:color w:val="auto"/>
          <w:szCs w:val="24"/>
        </w:rPr>
        <w:t xml:space="preserve">al formar parte del dominio privado </w:t>
      </w:r>
      <w:r w:rsidR="00926A03" w:rsidRPr="00B251EB">
        <w:rPr>
          <w:color w:val="auto"/>
          <w:szCs w:val="24"/>
        </w:rPr>
        <w:t>del patrimonio estatal</w:t>
      </w:r>
      <w:r w:rsidR="005C5C10" w:rsidRPr="00B251EB">
        <w:rPr>
          <w:color w:val="auto"/>
          <w:szCs w:val="24"/>
        </w:rPr>
        <w:t xml:space="preserve">, de acuerdo con </w:t>
      </w:r>
      <w:r w:rsidR="00C87B07" w:rsidRPr="00B251EB">
        <w:rPr>
          <w:color w:val="auto"/>
          <w:szCs w:val="24"/>
        </w:rPr>
        <w:t>los artículos 31, fracción I</w:t>
      </w:r>
      <w:r w:rsidR="00930E3B" w:rsidRPr="00B251EB">
        <w:rPr>
          <w:color w:val="auto"/>
          <w:szCs w:val="24"/>
        </w:rPr>
        <w:t>,</w:t>
      </w:r>
      <w:r w:rsidR="00C87B07" w:rsidRPr="00B251EB">
        <w:rPr>
          <w:color w:val="auto"/>
          <w:szCs w:val="24"/>
        </w:rPr>
        <w:t xml:space="preserve"> y </w:t>
      </w:r>
      <w:r w:rsidR="005C5C10" w:rsidRPr="00B251EB">
        <w:rPr>
          <w:color w:val="auto"/>
          <w:szCs w:val="24"/>
        </w:rPr>
        <w:t>32</w:t>
      </w:r>
      <w:r w:rsidR="005D70D0" w:rsidRPr="00B251EB">
        <w:rPr>
          <w:color w:val="auto"/>
          <w:szCs w:val="24"/>
        </w:rPr>
        <w:t>, fracciones I y V</w:t>
      </w:r>
      <w:r w:rsidR="005C5C10" w:rsidRPr="00B251EB">
        <w:rPr>
          <w:color w:val="auto"/>
          <w:szCs w:val="24"/>
        </w:rPr>
        <w:t xml:space="preserve">, de la Ley de Bienes del Estado de Yucatán, </w:t>
      </w:r>
      <w:r w:rsidR="005D70D0" w:rsidRPr="00B251EB">
        <w:rPr>
          <w:color w:val="auto"/>
          <w:szCs w:val="24"/>
        </w:rPr>
        <w:t xml:space="preserve">estos bienes muebles, </w:t>
      </w:r>
      <w:r w:rsidR="00A872AC" w:rsidRPr="00B251EB">
        <w:rPr>
          <w:color w:val="auto"/>
          <w:szCs w:val="24"/>
        </w:rPr>
        <w:t xml:space="preserve">caen en el supuesto de ser </w:t>
      </w:r>
      <w:r w:rsidR="005D70D0" w:rsidRPr="00B251EB">
        <w:rPr>
          <w:color w:val="auto"/>
          <w:szCs w:val="24"/>
        </w:rPr>
        <w:t xml:space="preserve">sujetos a </w:t>
      </w:r>
      <w:r w:rsidR="005D70D0" w:rsidRPr="00B251EB">
        <w:rPr>
          <w:szCs w:val="24"/>
        </w:rPr>
        <w:t xml:space="preserve">la transmisión de la propiedad por </w:t>
      </w:r>
      <w:r w:rsidR="00CB6354" w:rsidRPr="00B251EB">
        <w:rPr>
          <w:szCs w:val="24"/>
        </w:rPr>
        <w:t xml:space="preserve">la </w:t>
      </w:r>
      <w:r w:rsidR="005D70D0" w:rsidRPr="00B251EB">
        <w:rPr>
          <w:szCs w:val="24"/>
        </w:rPr>
        <w:t>vía de donación en favor de los municipios</w:t>
      </w:r>
      <w:r w:rsidR="00D04B61" w:rsidRPr="00B251EB">
        <w:rPr>
          <w:szCs w:val="24"/>
        </w:rPr>
        <w:t>, que en el caso propio se materializa en un organismo descentralizado intermunicipal, como lo es el Sistema Intermunicipal de Gestión de Residuos Sólidos - Zona Metropolitana de Mérida</w:t>
      </w:r>
      <w:r w:rsidR="005D70D0" w:rsidRPr="00B251EB">
        <w:rPr>
          <w:szCs w:val="24"/>
        </w:rPr>
        <w:t xml:space="preserve">, </w:t>
      </w:r>
      <w:r w:rsidR="00952798">
        <w:rPr>
          <w:szCs w:val="24"/>
        </w:rPr>
        <w:t>que como ya se mencionó</w:t>
      </w:r>
      <w:r w:rsidR="00D04B61" w:rsidRPr="00B251EB">
        <w:rPr>
          <w:szCs w:val="24"/>
        </w:rPr>
        <w:t xml:space="preserve">, éstos </w:t>
      </w:r>
      <w:r w:rsidR="005D70D0" w:rsidRPr="00B251EB">
        <w:rPr>
          <w:szCs w:val="24"/>
        </w:rPr>
        <w:t xml:space="preserve">serán destinados a la prestación de </w:t>
      </w:r>
      <w:r w:rsidR="00963BF5" w:rsidRPr="00B251EB">
        <w:rPr>
          <w:szCs w:val="24"/>
        </w:rPr>
        <w:t>un servicio público</w:t>
      </w:r>
      <w:r w:rsidR="00D04B61" w:rsidRPr="00B251EB">
        <w:rPr>
          <w:szCs w:val="24"/>
        </w:rPr>
        <w:t>, concerniente</w:t>
      </w:r>
      <w:r w:rsidR="006A66BE" w:rsidRPr="00B251EB">
        <w:rPr>
          <w:szCs w:val="24"/>
        </w:rPr>
        <w:t xml:space="preserve"> en recibir y acopiar de los Municipios parte, los residuos sólidos urbanos y de manejo especial provenientes de los servicios de limpia y recolección dentro de sus respectivas demarcaciones territoriales; así como del Estado. </w:t>
      </w:r>
    </w:p>
    <w:p w14:paraId="0EF5A1C3" w14:textId="77777777" w:rsidR="0050658D" w:rsidRPr="00B251EB" w:rsidRDefault="0050658D" w:rsidP="00B251EB">
      <w:pPr>
        <w:autoSpaceDE w:val="0"/>
        <w:autoSpaceDN w:val="0"/>
        <w:adjustRightInd w:val="0"/>
        <w:spacing w:after="0" w:line="360" w:lineRule="auto"/>
        <w:ind w:left="0" w:right="-6" w:firstLine="708"/>
        <w:rPr>
          <w:szCs w:val="24"/>
        </w:rPr>
      </w:pPr>
    </w:p>
    <w:p w14:paraId="5B2CF2A5" w14:textId="548442C2" w:rsidR="005D70D0" w:rsidRPr="00B251EB" w:rsidRDefault="009125E3" w:rsidP="009125E3">
      <w:pPr>
        <w:autoSpaceDE w:val="0"/>
        <w:autoSpaceDN w:val="0"/>
        <w:adjustRightInd w:val="0"/>
        <w:spacing w:after="0" w:line="360" w:lineRule="auto"/>
        <w:ind w:left="0" w:right="-6" w:firstLine="708"/>
        <w:rPr>
          <w:szCs w:val="24"/>
        </w:rPr>
      </w:pPr>
      <w:r>
        <w:rPr>
          <w:szCs w:val="24"/>
        </w:rPr>
        <w:t xml:space="preserve">Es por tales razones, </w:t>
      </w:r>
      <w:r w:rsidR="00E065BF">
        <w:rPr>
          <w:szCs w:val="24"/>
        </w:rPr>
        <w:t xml:space="preserve">que </w:t>
      </w:r>
      <w:r w:rsidR="00F43EF2" w:rsidRPr="00B251EB">
        <w:rPr>
          <w:szCs w:val="24"/>
        </w:rPr>
        <w:t xml:space="preserve">consideramos viable que se autorice </w:t>
      </w:r>
      <w:r w:rsidR="00E80118" w:rsidRPr="00B251EB">
        <w:rPr>
          <w:szCs w:val="24"/>
        </w:rPr>
        <w:t xml:space="preserve">la </w:t>
      </w:r>
      <w:r w:rsidR="00F43EF2" w:rsidRPr="00B251EB">
        <w:rPr>
          <w:szCs w:val="24"/>
        </w:rPr>
        <w:t xml:space="preserve">donación </w:t>
      </w:r>
      <w:r w:rsidR="00E80118" w:rsidRPr="00B251EB">
        <w:rPr>
          <w:szCs w:val="24"/>
        </w:rPr>
        <w:t xml:space="preserve">de 82 bienes muebles del patrimonio del Gobierno del Estado, </w:t>
      </w:r>
      <w:r w:rsidR="00F43EF2" w:rsidRPr="00B251EB">
        <w:rPr>
          <w:szCs w:val="24"/>
        </w:rPr>
        <w:t xml:space="preserve">en favor </w:t>
      </w:r>
      <w:r w:rsidR="003A2BFF" w:rsidRPr="00B251EB">
        <w:rPr>
          <w:szCs w:val="24"/>
        </w:rPr>
        <w:t>del Sistema Intermunicipal de Gestión de Residuos Sólidos - Zona Metropolitana de Mérida.</w:t>
      </w:r>
    </w:p>
    <w:p w14:paraId="4A02741A" w14:textId="77777777" w:rsidR="005D70D0" w:rsidRPr="00B251EB" w:rsidRDefault="005D70D0" w:rsidP="00B251EB">
      <w:pPr>
        <w:autoSpaceDE w:val="0"/>
        <w:autoSpaceDN w:val="0"/>
        <w:adjustRightInd w:val="0"/>
        <w:spacing w:after="0" w:line="360" w:lineRule="auto"/>
        <w:ind w:left="0" w:right="-6" w:firstLine="709"/>
        <w:rPr>
          <w:rFonts w:eastAsia="Times New Roman"/>
          <w:color w:val="auto"/>
          <w:szCs w:val="24"/>
          <w:lang w:val="es-ES" w:eastAsia="es-ES"/>
        </w:rPr>
      </w:pPr>
    </w:p>
    <w:p w14:paraId="3A894AF1" w14:textId="5C5C0E64" w:rsidR="007E58AC" w:rsidRPr="00B251EB" w:rsidRDefault="00DD5A91" w:rsidP="00B251EB">
      <w:pPr>
        <w:autoSpaceDE w:val="0"/>
        <w:autoSpaceDN w:val="0"/>
        <w:adjustRightInd w:val="0"/>
        <w:spacing w:after="0" w:line="360" w:lineRule="auto"/>
        <w:ind w:left="0" w:right="0" w:firstLine="0"/>
        <w:rPr>
          <w:szCs w:val="24"/>
        </w:rPr>
      </w:pPr>
      <w:r w:rsidRPr="00B251EB">
        <w:rPr>
          <w:rFonts w:eastAsia="Times New Roman"/>
          <w:b/>
          <w:color w:val="auto"/>
          <w:szCs w:val="24"/>
          <w:lang w:eastAsia="es-ES_tradnl"/>
        </w:rPr>
        <w:t>CUARTA</w:t>
      </w:r>
      <w:r w:rsidR="005449F2" w:rsidRPr="00B251EB">
        <w:rPr>
          <w:rFonts w:eastAsia="Times New Roman"/>
          <w:b/>
          <w:color w:val="auto"/>
          <w:szCs w:val="24"/>
          <w:lang w:eastAsia="es-ES_tradnl"/>
        </w:rPr>
        <w:t>.</w:t>
      </w:r>
      <w:r w:rsidR="00671B85" w:rsidRPr="00B251EB">
        <w:rPr>
          <w:rFonts w:eastAsia="Times New Roman"/>
          <w:b/>
          <w:color w:val="auto"/>
          <w:szCs w:val="24"/>
          <w:lang w:eastAsia="es-ES_tradnl"/>
        </w:rPr>
        <w:t xml:space="preserve"> </w:t>
      </w:r>
      <w:r w:rsidR="004721BD" w:rsidRPr="00B251EB">
        <w:rPr>
          <w:rFonts w:eastAsia="Times New Roman"/>
          <w:color w:val="auto"/>
          <w:szCs w:val="24"/>
          <w:lang w:eastAsia="es-ES_tradnl"/>
        </w:rPr>
        <w:t>Lo anterior cobra</w:t>
      </w:r>
      <w:r w:rsidR="004721BD" w:rsidRPr="00B251EB">
        <w:rPr>
          <w:rFonts w:eastAsia="Times New Roman"/>
          <w:b/>
          <w:color w:val="auto"/>
          <w:szCs w:val="24"/>
          <w:lang w:eastAsia="es-ES_tradnl"/>
        </w:rPr>
        <w:t xml:space="preserve"> </w:t>
      </w:r>
      <w:r w:rsidR="004721BD" w:rsidRPr="00B251EB">
        <w:rPr>
          <w:rFonts w:eastAsia="Times New Roman"/>
          <w:color w:val="auto"/>
          <w:szCs w:val="24"/>
          <w:lang w:eastAsia="es-ES_tradnl"/>
        </w:rPr>
        <w:t>sustento con lo</w:t>
      </w:r>
      <w:r w:rsidR="004721BD" w:rsidRPr="00B251EB">
        <w:rPr>
          <w:rFonts w:eastAsia="Times New Roman"/>
          <w:b/>
          <w:color w:val="auto"/>
          <w:szCs w:val="24"/>
          <w:lang w:eastAsia="es-ES_tradnl"/>
        </w:rPr>
        <w:t xml:space="preserve"> </w:t>
      </w:r>
      <w:r w:rsidR="00671B85" w:rsidRPr="00B251EB">
        <w:rPr>
          <w:rFonts w:eastAsia="Times New Roman"/>
          <w:color w:val="auto"/>
          <w:szCs w:val="24"/>
          <w:lang w:eastAsia="es-ES_tradnl"/>
        </w:rPr>
        <w:t xml:space="preserve">dispuesto </w:t>
      </w:r>
      <w:r w:rsidR="004721BD" w:rsidRPr="00B251EB">
        <w:rPr>
          <w:rFonts w:eastAsia="Times New Roman"/>
          <w:color w:val="auto"/>
          <w:szCs w:val="24"/>
          <w:lang w:eastAsia="es-ES_tradnl"/>
        </w:rPr>
        <w:t xml:space="preserve">en </w:t>
      </w:r>
      <w:r w:rsidR="00671B85" w:rsidRPr="00B251EB">
        <w:rPr>
          <w:rFonts w:eastAsia="Times New Roman"/>
          <w:color w:val="auto"/>
          <w:szCs w:val="24"/>
          <w:lang w:eastAsia="es-ES_tradnl"/>
        </w:rPr>
        <w:t>los artículos 7</w:t>
      </w:r>
      <w:r w:rsidR="00D17EBB" w:rsidRPr="00B251EB">
        <w:rPr>
          <w:rFonts w:eastAsia="Times New Roman"/>
          <w:color w:val="auto"/>
          <w:szCs w:val="24"/>
          <w:lang w:eastAsia="es-ES_tradnl"/>
        </w:rPr>
        <w:t>,</w:t>
      </w:r>
      <w:r w:rsidR="00671B85" w:rsidRPr="00B251EB">
        <w:rPr>
          <w:rFonts w:eastAsia="Times New Roman"/>
          <w:color w:val="auto"/>
          <w:szCs w:val="24"/>
          <w:lang w:eastAsia="es-ES_tradnl"/>
        </w:rPr>
        <w:t xml:space="preserve"> fracción III, 8</w:t>
      </w:r>
      <w:r w:rsidR="00D17EBB" w:rsidRPr="00B251EB">
        <w:rPr>
          <w:rFonts w:eastAsia="Times New Roman"/>
          <w:color w:val="auto"/>
          <w:szCs w:val="24"/>
          <w:lang w:eastAsia="es-ES_tradnl"/>
        </w:rPr>
        <w:t>,</w:t>
      </w:r>
      <w:r w:rsidR="00ED701F" w:rsidRPr="00B251EB">
        <w:rPr>
          <w:rFonts w:eastAsia="Times New Roman"/>
          <w:color w:val="auto"/>
          <w:szCs w:val="24"/>
          <w:lang w:eastAsia="es-ES_tradnl"/>
        </w:rPr>
        <w:t xml:space="preserve"> fracciones III y IV</w:t>
      </w:r>
      <w:r w:rsidR="0084621B" w:rsidRPr="00B251EB">
        <w:rPr>
          <w:rFonts w:eastAsia="Times New Roman"/>
          <w:color w:val="auto"/>
          <w:szCs w:val="24"/>
          <w:lang w:eastAsia="es-ES_tradnl"/>
        </w:rPr>
        <w:t>,</w:t>
      </w:r>
      <w:r w:rsidR="00ED701F" w:rsidRPr="00B251EB">
        <w:rPr>
          <w:rFonts w:eastAsia="Times New Roman"/>
          <w:color w:val="auto"/>
          <w:szCs w:val="24"/>
          <w:lang w:eastAsia="es-ES_tradnl"/>
        </w:rPr>
        <w:t xml:space="preserve"> </w:t>
      </w:r>
      <w:r w:rsidR="00671B85" w:rsidRPr="00B251EB">
        <w:rPr>
          <w:rFonts w:eastAsia="Times New Roman"/>
          <w:color w:val="auto"/>
          <w:szCs w:val="24"/>
          <w:lang w:eastAsia="es-ES_tradnl"/>
        </w:rPr>
        <w:t>y 32</w:t>
      </w:r>
      <w:r w:rsidR="00D17EBB" w:rsidRPr="00B251EB">
        <w:rPr>
          <w:rFonts w:eastAsia="Times New Roman"/>
          <w:color w:val="auto"/>
          <w:szCs w:val="24"/>
          <w:lang w:eastAsia="es-ES_tradnl"/>
        </w:rPr>
        <w:t>,</w:t>
      </w:r>
      <w:r w:rsidR="005E2F27" w:rsidRPr="00B251EB">
        <w:rPr>
          <w:rFonts w:eastAsia="Times New Roman"/>
          <w:color w:val="auto"/>
          <w:szCs w:val="24"/>
          <w:lang w:eastAsia="es-ES_tradnl"/>
        </w:rPr>
        <w:t xml:space="preserve"> fracciones</w:t>
      </w:r>
      <w:r w:rsidR="00671B85" w:rsidRPr="00B251EB">
        <w:rPr>
          <w:rFonts w:eastAsia="Times New Roman"/>
          <w:color w:val="auto"/>
          <w:szCs w:val="24"/>
          <w:lang w:eastAsia="es-ES_tradnl"/>
        </w:rPr>
        <w:t xml:space="preserve"> </w:t>
      </w:r>
      <w:r w:rsidR="007E58AC" w:rsidRPr="00B251EB">
        <w:rPr>
          <w:rFonts w:eastAsia="Times New Roman"/>
          <w:color w:val="auto"/>
          <w:szCs w:val="24"/>
          <w:lang w:eastAsia="es-ES_tradnl"/>
        </w:rPr>
        <w:t>I</w:t>
      </w:r>
      <w:r w:rsidR="005E2F27" w:rsidRPr="00B251EB">
        <w:rPr>
          <w:rFonts w:eastAsia="Times New Roman"/>
          <w:color w:val="auto"/>
          <w:szCs w:val="24"/>
          <w:lang w:eastAsia="es-ES_tradnl"/>
        </w:rPr>
        <w:t xml:space="preserve"> y V</w:t>
      </w:r>
      <w:r w:rsidR="00671B85" w:rsidRPr="00B251EB">
        <w:rPr>
          <w:rFonts w:eastAsia="Times New Roman"/>
          <w:color w:val="auto"/>
          <w:szCs w:val="24"/>
          <w:lang w:eastAsia="es-ES_tradnl"/>
        </w:rPr>
        <w:t xml:space="preserve">, todos de la Ley de Bienes del Estado de Yucatán, </w:t>
      </w:r>
      <w:r w:rsidR="004721BD" w:rsidRPr="00B251EB">
        <w:rPr>
          <w:rFonts w:eastAsia="Times New Roman"/>
          <w:color w:val="auto"/>
          <w:szCs w:val="24"/>
          <w:lang w:eastAsia="es-ES_tradnl"/>
        </w:rPr>
        <w:t xml:space="preserve">los cuales señalan la </w:t>
      </w:r>
      <w:r w:rsidR="00671B85" w:rsidRPr="00B251EB">
        <w:rPr>
          <w:rFonts w:eastAsia="Times New Roman"/>
          <w:color w:val="auto"/>
          <w:szCs w:val="24"/>
          <w:lang w:eastAsia="es-ES_tradnl"/>
        </w:rPr>
        <w:t xml:space="preserve">facultad </w:t>
      </w:r>
      <w:r w:rsidR="004721BD" w:rsidRPr="00B251EB">
        <w:rPr>
          <w:rFonts w:eastAsia="Times New Roman"/>
          <w:color w:val="auto"/>
          <w:szCs w:val="24"/>
          <w:lang w:eastAsia="es-ES_tradnl"/>
        </w:rPr>
        <w:t xml:space="preserve">que tiene el Poder Ejecutivo Estatal </w:t>
      </w:r>
      <w:r w:rsidR="00605769" w:rsidRPr="00B251EB">
        <w:rPr>
          <w:rFonts w:eastAsia="Times New Roman"/>
          <w:color w:val="auto"/>
          <w:szCs w:val="24"/>
          <w:lang w:eastAsia="es-ES_tradnl"/>
        </w:rPr>
        <w:t xml:space="preserve">de donar los bienes del dominio privado </w:t>
      </w:r>
      <w:r w:rsidR="00671B85" w:rsidRPr="00B251EB">
        <w:rPr>
          <w:rFonts w:eastAsia="Times New Roman"/>
          <w:color w:val="auto"/>
          <w:szCs w:val="24"/>
          <w:lang w:eastAsia="es-ES_tradnl"/>
        </w:rPr>
        <w:t xml:space="preserve">que formen parte del </w:t>
      </w:r>
      <w:r w:rsidR="00671B85" w:rsidRPr="00B251EB">
        <w:rPr>
          <w:rFonts w:eastAsia="Times New Roman"/>
          <w:color w:val="auto"/>
          <w:szCs w:val="24"/>
          <w:lang w:val="es-ES" w:eastAsia="es-ES"/>
        </w:rPr>
        <w:t xml:space="preserve">Patrimonio Estatal </w:t>
      </w:r>
      <w:r w:rsidR="007E58AC" w:rsidRPr="00B251EB">
        <w:rPr>
          <w:szCs w:val="24"/>
        </w:rPr>
        <w:t>en favor de entidades públicas estatales o muni</w:t>
      </w:r>
      <w:r w:rsidR="006B4B2B" w:rsidRPr="00B251EB">
        <w:rPr>
          <w:szCs w:val="24"/>
        </w:rPr>
        <w:t xml:space="preserve">cipales, siempre que dichos bienes se destinen a la prestación de servicios públicos. </w:t>
      </w:r>
    </w:p>
    <w:p w14:paraId="417F7C94" w14:textId="77777777" w:rsidR="006B4B2B" w:rsidRPr="00B251EB" w:rsidRDefault="006B4B2B" w:rsidP="00B251EB">
      <w:pPr>
        <w:autoSpaceDE w:val="0"/>
        <w:autoSpaceDN w:val="0"/>
        <w:adjustRightInd w:val="0"/>
        <w:spacing w:after="0" w:line="360" w:lineRule="auto"/>
        <w:ind w:left="0" w:right="0" w:firstLine="0"/>
        <w:rPr>
          <w:szCs w:val="24"/>
        </w:rPr>
      </w:pPr>
    </w:p>
    <w:p w14:paraId="5D2A9E20" w14:textId="7CF378F1" w:rsidR="008E00F9" w:rsidRPr="00B251EB" w:rsidRDefault="00424525" w:rsidP="00B251EB">
      <w:pPr>
        <w:autoSpaceDE w:val="0"/>
        <w:autoSpaceDN w:val="0"/>
        <w:adjustRightInd w:val="0"/>
        <w:spacing w:after="0" w:line="360" w:lineRule="auto"/>
        <w:ind w:left="0" w:right="0" w:firstLine="708"/>
        <w:rPr>
          <w:rFonts w:eastAsia="Times New Roman"/>
          <w:color w:val="auto"/>
          <w:szCs w:val="24"/>
          <w:lang w:eastAsia="es-ES_tradnl"/>
        </w:rPr>
      </w:pPr>
      <w:r>
        <w:rPr>
          <w:rFonts w:eastAsia="Times New Roman"/>
          <w:color w:val="auto"/>
          <w:szCs w:val="24"/>
          <w:lang w:val="es-ES" w:eastAsia="es-ES"/>
        </w:rPr>
        <w:t>E</w:t>
      </w:r>
      <w:r w:rsidR="00D600EB" w:rsidRPr="00B251EB">
        <w:rPr>
          <w:rFonts w:eastAsia="Times New Roman"/>
          <w:color w:val="auto"/>
          <w:szCs w:val="24"/>
          <w:lang w:val="es-ES" w:eastAsia="es-ES"/>
        </w:rPr>
        <w:t xml:space="preserve">s </w:t>
      </w:r>
      <w:r w:rsidR="00F266E5">
        <w:rPr>
          <w:rFonts w:eastAsia="Times New Roman"/>
          <w:color w:val="auto"/>
          <w:szCs w:val="24"/>
          <w:lang w:val="es-ES" w:eastAsia="es-ES"/>
        </w:rPr>
        <w:t xml:space="preserve">preciso </w:t>
      </w:r>
      <w:r w:rsidR="00D600EB" w:rsidRPr="00B251EB">
        <w:rPr>
          <w:rFonts w:eastAsia="Times New Roman"/>
          <w:color w:val="auto"/>
          <w:szCs w:val="24"/>
          <w:lang w:val="es-ES" w:eastAsia="es-ES"/>
        </w:rPr>
        <w:t xml:space="preserve">puntualizar que </w:t>
      </w:r>
      <w:r w:rsidR="00671B85" w:rsidRPr="00B251EB">
        <w:rPr>
          <w:rFonts w:eastAsia="Times New Roman"/>
          <w:color w:val="auto"/>
          <w:szCs w:val="24"/>
          <w:lang w:val="es-ES" w:eastAsia="es-ES"/>
        </w:rPr>
        <w:t xml:space="preserve">el acto jurídico de donación </w:t>
      </w:r>
      <w:r w:rsidR="0010115D" w:rsidRPr="00B251EB">
        <w:rPr>
          <w:rFonts w:eastAsia="Times New Roman"/>
          <w:color w:val="auto"/>
          <w:szCs w:val="24"/>
          <w:lang w:val="es-ES" w:eastAsia="es-ES"/>
        </w:rPr>
        <w:t xml:space="preserve">se concibe como: </w:t>
      </w:r>
      <w:r w:rsidR="00671B85" w:rsidRPr="00B251EB">
        <w:rPr>
          <w:rFonts w:eastAsia="Times New Roman"/>
          <w:i/>
          <w:iCs/>
          <w:color w:val="auto"/>
          <w:szCs w:val="24"/>
          <w:lang w:val="es-ES" w:eastAsia="es-ES"/>
        </w:rPr>
        <w:t>“un contrato por el cual una persona, llamada donante, transmite gratuitamente una parte o la totalidad de sus bienes  presentes, a otra llamada donatario”</w:t>
      </w:r>
      <w:r w:rsidR="00671B85" w:rsidRPr="00B251EB">
        <w:rPr>
          <w:rFonts w:eastAsia="Times New Roman"/>
          <w:i/>
          <w:iCs/>
          <w:color w:val="auto"/>
          <w:szCs w:val="24"/>
          <w:vertAlign w:val="superscript"/>
          <w:lang w:val="es-ES" w:eastAsia="es-ES"/>
        </w:rPr>
        <w:footnoteReference w:id="3"/>
      </w:r>
      <w:r w:rsidR="00671B85" w:rsidRPr="00B251EB">
        <w:rPr>
          <w:rFonts w:eastAsia="Times New Roman"/>
          <w:i/>
          <w:iCs/>
          <w:color w:val="auto"/>
          <w:szCs w:val="24"/>
          <w:lang w:val="es-ES" w:eastAsia="es-ES"/>
        </w:rPr>
        <w:t xml:space="preserve">, </w:t>
      </w:r>
      <w:r w:rsidR="00443428" w:rsidRPr="00B251EB">
        <w:rPr>
          <w:rFonts w:eastAsia="Times New Roman"/>
          <w:iCs/>
          <w:color w:val="auto"/>
          <w:szCs w:val="24"/>
          <w:lang w:val="es-ES" w:eastAsia="es-ES"/>
        </w:rPr>
        <w:t>por lo tanto,</w:t>
      </w:r>
      <w:r w:rsidR="00443428" w:rsidRPr="00B251EB">
        <w:rPr>
          <w:rFonts w:eastAsia="Times New Roman"/>
          <w:i/>
          <w:iCs/>
          <w:color w:val="auto"/>
          <w:szCs w:val="24"/>
          <w:lang w:val="es-ES" w:eastAsia="es-ES"/>
        </w:rPr>
        <w:t xml:space="preserve"> </w:t>
      </w:r>
      <w:r w:rsidR="00671B85" w:rsidRPr="00B251EB">
        <w:rPr>
          <w:rFonts w:eastAsia="Times New Roman"/>
          <w:color w:val="auto"/>
          <w:szCs w:val="24"/>
          <w:lang w:val="es-ES" w:eastAsia="es-ES"/>
        </w:rPr>
        <w:t xml:space="preserve">de </w:t>
      </w:r>
      <w:r w:rsidR="00443428" w:rsidRPr="00B251EB">
        <w:rPr>
          <w:rFonts w:eastAsia="Times New Roman"/>
          <w:color w:val="auto"/>
          <w:szCs w:val="24"/>
          <w:lang w:val="es-ES" w:eastAsia="es-ES"/>
        </w:rPr>
        <w:t xml:space="preserve">tal </w:t>
      </w:r>
      <w:r w:rsidR="00671B85" w:rsidRPr="00B251EB">
        <w:rPr>
          <w:rFonts w:eastAsia="Times New Roman"/>
          <w:color w:val="auto"/>
          <w:szCs w:val="24"/>
          <w:lang w:val="es-ES" w:eastAsia="es-ES"/>
        </w:rPr>
        <w:t>definición se desprende que</w:t>
      </w:r>
      <w:r w:rsidR="00F63FA3" w:rsidRPr="00B251EB">
        <w:rPr>
          <w:rFonts w:eastAsia="Times New Roman"/>
          <w:color w:val="auto"/>
          <w:szCs w:val="24"/>
          <w:lang w:val="es-ES" w:eastAsia="es-ES"/>
        </w:rPr>
        <w:t>,</w:t>
      </w:r>
      <w:r w:rsidR="00671B85" w:rsidRPr="00B251EB">
        <w:rPr>
          <w:rFonts w:eastAsia="Times New Roman"/>
          <w:color w:val="auto"/>
          <w:szCs w:val="24"/>
          <w:lang w:val="es-ES" w:eastAsia="es-ES"/>
        </w:rPr>
        <w:t xml:space="preserve"> toda donación será esencialmente gratuita, puesto que el donante no recibe contraprestación alguna de parte del donatario; sin embargo, en razón de la modalidad que se establezca </w:t>
      </w:r>
      <w:r w:rsidR="00671B85" w:rsidRPr="00B251EB">
        <w:rPr>
          <w:rFonts w:eastAsia="Times New Roman"/>
          <w:i/>
          <w:iCs/>
          <w:color w:val="auto"/>
          <w:szCs w:val="24"/>
          <w:lang w:val="es-ES" w:eastAsia="es-ES"/>
        </w:rPr>
        <w:t>la donación podrá ser pura, condicional, onerosa o remuneratoria</w:t>
      </w:r>
      <w:r w:rsidR="00671B85" w:rsidRPr="00B251EB">
        <w:rPr>
          <w:rFonts w:eastAsia="Times New Roman"/>
          <w:i/>
          <w:iCs/>
          <w:color w:val="auto"/>
          <w:szCs w:val="24"/>
          <w:vertAlign w:val="superscript"/>
          <w:lang w:val="es-ES" w:eastAsia="es-ES"/>
        </w:rPr>
        <w:footnoteReference w:id="4"/>
      </w:r>
      <w:r w:rsidR="003F445A" w:rsidRPr="00B251EB">
        <w:rPr>
          <w:rFonts w:eastAsia="Times New Roman"/>
          <w:color w:val="auto"/>
          <w:szCs w:val="24"/>
          <w:lang w:val="es-ES" w:eastAsia="es-ES"/>
        </w:rPr>
        <w:t>.</w:t>
      </w:r>
    </w:p>
    <w:p w14:paraId="0804F883" w14:textId="77777777" w:rsidR="008E00F9" w:rsidRPr="00B251EB" w:rsidRDefault="008E00F9" w:rsidP="00B251EB">
      <w:pPr>
        <w:autoSpaceDE w:val="0"/>
        <w:autoSpaceDN w:val="0"/>
        <w:adjustRightInd w:val="0"/>
        <w:spacing w:after="0" w:line="360" w:lineRule="auto"/>
        <w:ind w:left="0" w:right="0" w:firstLine="0"/>
        <w:rPr>
          <w:rFonts w:eastAsia="Times New Roman"/>
          <w:color w:val="auto"/>
          <w:szCs w:val="24"/>
          <w:lang w:eastAsia="es-ES_tradnl"/>
        </w:rPr>
      </w:pPr>
    </w:p>
    <w:p w14:paraId="43419E86" w14:textId="78F61266" w:rsidR="009808FF" w:rsidRPr="00B251EB" w:rsidRDefault="00FD7F45" w:rsidP="00B251EB">
      <w:pPr>
        <w:autoSpaceDE w:val="0"/>
        <w:autoSpaceDN w:val="0"/>
        <w:adjustRightInd w:val="0"/>
        <w:spacing w:after="0" w:line="360" w:lineRule="auto"/>
        <w:ind w:left="0" w:right="0" w:firstLine="0"/>
        <w:rPr>
          <w:rFonts w:eastAsia="Times New Roman"/>
          <w:color w:val="auto"/>
          <w:szCs w:val="24"/>
          <w:lang w:eastAsia="es-ES_tradnl"/>
        </w:rPr>
      </w:pPr>
      <w:r w:rsidRPr="00B251EB">
        <w:rPr>
          <w:rFonts w:eastAsia="Times New Roman"/>
          <w:b/>
          <w:color w:val="auto"/>
          <w:szCs w:val="24"/>
          <w:lang w:val="es-ES" w:eastAsia="es-ES"/>
        </w:rPr>
        <w:t>QUINTA</w:t>
      </w:r>
      <w:r w:rsidR="005449F2" w:rsidRPr="00B251EB">
        <w:rPr>
          <w:rFonts w:eastAsia="Times New Roman"/>
          <w:b/>
          <w:color w:val="auto"/>
          <w:szCs w:val="24"/>
          <w:lang w:val="es-ES" w:eastAsia="es-ES"/>
        </w:rPr>
        <w:t>.</w:t>
      </w:r>
      <w:r w:rsidR="00671B85" w:rsidRPr="00B251EB">
        <w:rPr>
          <w:rFonts w:eastAsia="Times New Roman"/>
          <w:b/>
          <w:color w:val="auto"/>
          <w:szCs w:val="24"/>
          <w:lang w:val="es-ES" w:eastAsia="es-ES"/>
        </w:rPr>
        <w:t xml:space="preserve"> </w:t>
      </w:r>
      <w:r w:rsidR="00F71319">
        <w:rPr>
          <w:rFonts w:eastAsia="Times New Roman"/>
          <w:color w:val="auto"/>
          <w:szCs w:val="24"/>
          <w:lang w:val="es-ES" w:eastAsia="es-ES"/>
        </w:rPr>
        <w:t>En ese sentido</w:t>
      </w:r>
      <w:r w:rsidR="00B670ED" w:rsidRPr="00B251EB">
        <w:rPr>
          <w:rFonts w:eastAsia="Times New Roman"/>
          <w:color w:val="auto"/>
          <w:szCs w:val="24"/>
          <w:lang w:val="es-ES" w:eastAsia="es-ES"/>
        </w:rPr>
        <w:t>, l</w:t>
      </w:r>
      <w:r w:rsidR="006070AA" w:rsidRPr="00B251EB">
        <w:rPr>
          <w:rFonts w:eastAsia="Times New Roman"/>
          <w:color w:val="auto"/>
          <w:szCs w:val="24"/>
          <w:lang w:val="es-ES" w:eastAsia="es-ES"/>
        </w:rPr>
        <w:t>a</w:t>
      </w:r>
      <w:r w:rsidR="00671B85" w:rsidRPr="00B251EB">
        <w:rPr>
          <w:rFonts w:eastAsia="Times New Roman"/>
          <w:color w:val="auto"/>
          <w:szCs w:val="24"/>
          <w:lang w:val="es-ES" w:eastAsia="es-ES"/>
        </w:rPr>
        <w:t>s</w:t>
      </w:r>
      <w:r w:rsidR="00467FA2" w:rsidRPr="00B251EB">
        <w:rPr>
          <w:rFonts w:eastAsia="Times New Roman"/>
          <w:color w:val="auto"/>
          <w:szCs w:val="24"/>
          <w:lang w:val="es-ES" w:eastAsia="es-ES"/>
        </w:rPr>
        <w:t xml:space="preserve"> y los</w:t>
      </w:r>
      <w:r w:rsidR="0008640A" w:rsidRPr="00B251EB">
        <w:rPr>
          <w:rFonts w:eastAsia="Times New Roman"/>
          <w:color w:val="auto"/>
          <w:szCs w:val="24"/>
          <w:lang w:val="es-ES" w:eastAsia="es-ES"/>
        </w:rPr>
        <w:t xml:space="preserve"> </w:t>
      </w:r>
      <w:r w:rsidR="00671B85" w:rsidRPr="00B251EB">
        <w:rPr>
          <w:rFonts w:eastAsia="Times New Roman"/>
          <w:color w:val="auto"/>
          <w:szCs w:val="24"/>
          <w:lang w:val="es-ES" w:eastAsia="es-ES"/>
        </w:rPr>
        <w:t xml:space="preserve">diputados integrantes de esta Comisión Permanente de Presupuesto, Patrimonio Estatal y Municipal, estimamos que la iniciativa de </w:t>
      </w:r>
      <w:r w:rsidR="008C31D1" w:rsidRPr="00B251EB">
        <w:rPr>
          <w:rFonts w:eastAsia="Times New Roman"/>
          <w:color w:val="auto"/>
          <w:szCs w:val="24"/>
          <w:lang w:val="es-ES" w:eastAsia="es-ES"/>
        </w:rPr>
        <w:t xml:space="preserve">Decreto </w:t>
      </w:r>
      <w:r w:rsidR="005206F2" w:rsidRPr="00B251EB">
        <w:rPr>
          <w:rFonts w:eastAsia="Times New Roman"/>
          <w:color w:val="auto"/>
          <w:szCs w:val="24"/>
          <w:lang w:val="es-ES" w:eastAsia="es-ES"/>
        </w:rPr>
        <w:t xml:space="preserve">por </w:t>
      </w:r>
      <w:r w:rsidR="008E00F9" w:rsidRPr="00B251EB">
        <w:rPr>
          <w:szCs w:val="24"/>
        </w:rPr>
        <w:t>el que se autoriza la donación de ochenta y dos bienes muebles del patrimonio del Gobierno del estado a favor del organismo público descentralizado intermunicipal denominado Sistema Intermunicipal de Gestión de Residuos Sólidos-Zona Metropolitana de Mérida</w:t>
      </w:r>
      <w:r w:rsidR="005206F2" w:rsidRPr="00B251EB">
        <w:rPr>
          <w:szCs w:val="24"/>
        </w:rPr>
        <w:t>,</w:t>
      </w:r>
      <w:r w:rsidR="009808FF" w:rsidRPr="00B251EB">
        <w:rPr>
          <w:rFonts w:eastAsia="Times New Roman"/>
          <w:color w:val="auto"/>
          <w:szCs w:val="24"/>
          <w:lang w:val="es-ES" w:eastAsia="es-ES"/>
        </w:rPr>
        <w:t xml:space="preserve"> </w:t>
      </w:r>
      <w:r w:rsidR="00671B85" w:rsidRPr="00B251EB">
        <w:rPr>
          <w:rFonts w:eastAsia="Times New Roman"/>
          <w:color w:val="auto"/>
          <w:szCs w:val="24"/>
          <w:lang w:val="es-ES" w:eastAsia="es-ES"/>
        </w:rPr>
        <w:t xml:space="preserve">reviste y cumple con todos los requisitos legales previstos para tal acto, por lo tanto, consideramos que debe ser aprobada por los argumentos antes expresados. </w:t>
      </w:r>
      <w:r w:rsidR="00FB1D95" w:rsidRPr="00B251EB">
        <w:rPr>
          <w:rFonts w:eastAsia="Times New Roman"/>
          <w:color w:val="auto"/>
          <w:szCs w:val="24"/>
          <w:lang w:val="es-ES" w:eastAsia="es-ES"/>
        </w:rPr>
        <w:t xml:space="preserve"> </w:t>
      </w:r>
    </w:p>
    <w:p w14:paraId="31F86ADA" w14:textId="77777777" w:rsidR="00B64E2E" w:rsidRPr="00B251EB" w:rsidRDefault="00B64E2E" w:rsidP="00B251EB">
      <w:pPr>
        <w:autoSpaceDE w:val="0"/>
        <w:autoSpaceDN w:val="0"/>
        <w:adjustRightInd w:val="0"/>
        <w:spacing w:after="0" w:line="360" w:lineRule="auto"/>
        <w:ind w:left="708" w:firstLine="0"/>
        <w:rPr>
          <w:color w:val="auto"/>
          <w:szCs w:val="24"/>
        </w:rPr>
      </w:pPr>
    </w:p>
    <w:p w14:paraId="63CD277A" w14:textId="670BE0A9" w:rsidR="00194B60" w:rsidRPr="00B251EB" w:rsidRDefault="00437817" w:rsidP="00B251EB">
      <w:pPr>
        <w:autoSpaceDE w:val="0"/>
        <w:autoSpaceDN w:val="0"/>
        <w:adjustRightInd w:val="0"/>
        <w:spacing w:after="0" w:line="360" w:lineRule="auto"/>
        <w:ind w:left="0" w:firstLine="708"/>
        <w:rPr>
          <w:color w:val="auto"/>
          <w:szCs w:val="24"/>
        </w:rPr>
      </w:pPr>
      <w:r w:rsidRPr="00B251EB">
        <w:rPr>
          <w:color w:val="auto"/>
          <w:szCs w:val="24"/>
        </w:rPr>
        <w:t>En tal virtud, con fundamento en l</w:t>
      </w:r>
      <w:r w:rsidR="009F219B" w:rsidRPr="00B251EB">
        <w:rPr>
          <w:color w:val="auto"/>
          <w:szCs w:val="24"/>
        </w:rPr>
        <w:t>os artículos 30, fracción</w:t>
      </w:r>
      <w:r w:rsidRPr="00B251EB">
        <w:rPr>
          <w:color w:val="auto"/>
          <w:szCs w:val="24"/>
        </w:rPr>
        <w:t xml:space="preserve"> V de la Constitución Políti</w:t>
      </w:r>
      <w:r w:rsidR="00FB1D95" w:rsidRPr="00B251EB">
        <w:rPr>
          <w:color w:val="auto"/>
          <w:szCs w:val="24"/>
        </w:rPr>
        <w:t>ca,</w:t>
      </w:r>
      <w:r w:rsidR="009F219B" w:rsidRPr="00B251EB">
        <w:rPr>
          <w:color w:val="auto"/>
          <w:szCs w:val="24"/>
        </w:rPr>
        <w:t xml:space="preserve"> 43 fracción IV inciso </w:t>
      </w:r>
      <w:r w:rsidR="00FB1D95" w:rsidRPr="00B251EB">
        <w:rPr>
          <w:color w:val="auto"/>
          <w:szCs w:val="24"/>
        </w:rPr>
        <w:t>d</w:t>
      </w:r>
      <w:r w:rsidRPr="00B251EB">
        <w:rPr>
          <w:color w:val="auto"/>
          <w:szCs w:val="24"/>
        </w:rPr>
        <w:t>)</w:t>
      </w:r>
      <w:r w:rsidR="00FB1D95" w:rsidRPr="00B251EB">
        <w:rPr>
          <w:color w:val="auto"/>
          <w:szCs w:val="24"/>
        </w:rPr>
        <w:t>, 44, fracción VIII</w:t>
      </w:r>
      <w:r w:rsidRPr="00B251EB">
        <w:rPr>
          <w:color w:val="auto"/>
          <w:szCs w:val="24"/>
        </w:rPr>
        <w:t xml:space="preserve"> de la Ley de Gobierno del Poder Legislativo y 71</w:t>
      </w:r>
      <w:r w:rsidR="00FB1D95" w:rsidRPr="00B251EB">
        <w:rPr>
          <w:color w:val="auto"/>
          <w:szCs w:val="24"/>
        </w:rPr>
        <w:t>,</w:t>
      </w:r>
      <w:r w:rsidRPr="00B251EB">
        <w:rPr>
          <w:color w:val="auto"/>
          <w:szCs w:val="24"/>
        </w:rPr>
        <w:t xml:space="preserve"> fracción II del Reglamento de la Ley de Gobierno del Poder Legislativo, todos </w:t>
      </w:r>
      <w:r w:rsidR="009F219B" w:rsidRPr="00B251EB">
        <w:rPr>
          <w:color w:val="auto"/>
          <w:szCs w:val="24"/>
        </w:rPr>
        <w:t xml:space="preserve">los </w:t>
      </w:r>
      <w:r w:rsidRPr="00B251EB">
        <w:rPr>
          <w:color w:val="auto"/>
          <w:szCs w:val="24"/>
        </w:rPr>
        <w:t>ordenamientos del Estado de Yucatán, sometemos a consideración del Pleno del H. Congreso del Estado de Yu</w:t>
      </w:r>
      <w:r w:rsidR="00C75140" w:rsidRPr="00B251EB">
        <w:rPr>
          <w:color w:val="auto"/>
          <w:szCs w:val="24"/>
        </w:rPr>
        <w:t>catán, el siguiente proyecto de,</w:t>
      </w:r>
    </w:p>
    <w:p w14:paraId="416FB7D4" w14:textId="1BF66B0E" w:rsidR="00194B60" w:rsidRPr="0033284F" w:rsidRDefault="00194B60" w:rsidP="00BD33F3">
      <w:pPr>
        <w:pStyle w:val="Textoindependiente"/>
        <w:jc w:val="center"/>
        <w:rPr>
          <w:rFonts w:ascii="Arial" w:hAnsi="Arial" w:cs="Arial"/>
          <w:b/>
          <w:bCs/>
          <w:sz w:val="24"/>
          <w:szCs w:val="24"/>
          <w:lang w:val="es-MX"/>
        </w:rPr>
      </w:pPr>
      <w:r w:rsidRPr="000F67E7">
        <w:rPr>
          <w:lang w:val="es-MX"/>
        </w:rPr>
        <w:br w:type="column"/>
      </w:r>
      <w:r w:rsidR="00545D2A" w:rsidRPr="0033284F">
        <w:rPr>
          <w:rFonts w:ascii="Arial" w:hAnsi="Arial" w:cs="Arial"/>
          <w:b/>
          <w:bCs/>
          <w:sz w:val="24"/>
          <w:szCs w:val="24"/>
          <w:lang w:val="es-MX"/>
        </w:rPr>
        <w:t>D E C R E T O</w:t>
      </w:r>
    </w:p>
    <w:p w14:paraId="3653C4B2" w14:textId="77777777" w:rsidR="0076079F" w:rsidRPr="0033284F" w:rsidRDefault="0076079F" w:rsidP="00BD33F3">
      <w:pPr>
        <w:pStyle w:val="Textoindependiente"/>
        <w:rPr>
          <w:rFonts w:ascii="Arial" w:hAnsi="Arial" w:cs="Arial"/>
          <w:b/>
          <w:bCs/>
          <w:sz w:val="24"/>
          <w:szCs w:val="24"/>
          <w:lang w:val="es-MX"/>
        </w:rPr>
      </w:pPr>
    </w:p>
    <w:p w14:paraId="7E2BCDF7" w14:textId="4AC107B3" w:rsidR="0076079F" w:rsidRPr="0033284F" w:rsidRDefault="008E00F9" w:rsidP="00BD33F3">
      <w:pPr>
        <w:spacing w:after="0" w:line="240" w:lineRule="auto"/>
        <w:ind w:left="0" w:firstLine="0"/>
        <w:rPr>
          <w:b/>
          <w:szCs w:val="24"/>
        </w:rPr>
      </w:pPr>
      <w:r>
        <w:rPr>
          <w:b/>
          <w:szCs w:val="24"/>
        </w:rPr>
        <w:t>P</w:t>
      </w:r>
      <w:r w:rsidR="0076079F" w:rsidRPr="0033284F">
        <w:rPr>
          <w:b/>
          <w:szCs w:val="24"/>
        </w:rPr>
        <w:t>or el que se autoriza la donación de ochenta y dos bienes muebles d</w:t>
      </w:r>
      <w:r w:rsidR="00165EC5">
        <w:rPr>
          <w:b/>
          <w:szCs w:val="24"/>
        </w:rPr>
        <w:t>el patrimonio del Gobierno del E</w:t>
      </w:r>
      <w:r w:rsidR="0076079F" w:rsidRPr="0033284F">
        <w:rPr>
          <w:b/>
          <w:szCs w:val="24"/>
        </w:rPr>
        <w:t>stado a favor del</w:t>
      </w:r>
      <w:r w:rsidR="0076079F" w:rsidRPr="0033284F">
        <w:rPr>
          <w:szCs w:val="24"/>
        </w:rPr>
        <w:t xml:space="preserve"> </w:t>
      </w:r>
      <w:r w:rsidR="0076079F" w:rsidRPr="0033284F">
        <w:rPr>
          <w:b/>
          <w:szCs w:val="24"/>
        </w:rPr>
        <w:t>organismo público descentralizado intermunicipal denominado Sistema Intermunicipal de Gestión de Residuos Sólidos-Zona Metropolitana de Mérida</w:t>
      </w:r>
      <w:r w:rsidR="0033284F">
        <w:rPr>
          <w:b/>
          <w:szCs w:val="24"/>
        </w:rPr>
        <w:t>.</w:t>
      </w:r>
    </w:p>
    <w:p w14:paraId="3112576C" w14:textId="77777777" w:rsidR="0033284F" w:rsidRDefault="0033284F" w:rsidP="00BD33F3">
      <w:pPr>
        <w:spacing w:after="0" w:line="240" w:lineRule="auto"/>
        <w:ind w:left="0" w:firstLine="0"/>
        <w:rPr>
          <w:b/>
          <w:szCs w:val="24"/>
        </w:rPr>
      </w:pPr>
    </w:p>
    <w:p w14:paraId="71897F54" w14:textId="77777777" w:rsidR="0076079F" w:rsidRPr="0033284F" w:rsidRDefault="0076079F" w:rsidP="00BD33F3">
      <w:pPr>
        <w:spacing w:after="0" w:line="240" w:lineRule="auto"/>
        <w:ind w:left="0" w:firstLine="0"/>
        <w:rPr>
          <w:b/>
          <w:szCs w:val="24"/>
        </w:rPr>
      </w:pPr>
      <w:r w:rsidRPr="0033284F">
        <w:rPr>
          <w:b/>
          <w:szCs w:val="24"/>
        </w:rPr>
        <w:t>Artículo único. Donación</w:t>
      </w:r>
    </w:p>
    <w:p w14:paraId="3F6FFF0A" w14:textId="77777777" w:rsidR="00BD33F3" w:rsidRDefault="00BD33F3" w:rsidP="00BD33F3">
      <w:pPr>
        <w:spacing w:after="0" w:line="240" w:lineRule="auto"/>
        <w:ind w:left="0" w:firstLine="0"/>
        <w:rPr>
          <w:szCs w:val="24"/>
        </w:rPr>
      </w:pPr>
    </w:p>
    <w:p w14:paraId="42E6AA6F" w14:textId="79DA2665" w:rsidR="0076079F" w:rsidRDefault="00B41A7D" w:rsidP="00BD33F3">
      <w:pPr>
        <w:spacing w:after="0" w:line="240" w:lineRule="auto"/>
        <w:ind w:left="0" w:firstLine="0"/>
        <w:rPr>
          <w:szCs w:val="24"/>
        </w:rPr>
      </w:pPr>
      <w:r>
        <w:rPr>
          <w:szCs w:val="24"/>
        </w:rPr>
        <w:t>Se autoriza al Gobierno del E</w:t>
      </w:r>
      <w:r w:rsidR="0076079F" w:rsidRPr="0033284F">
        <w:rPr>
          <w:szCs w:val="24"/>
        </w:rPr>
        <w:t>stado, para los efectos públicos correspondientes, la donación, a favor del organismo público descentralizado intermunicipal denominado Sistema Intermunicipal de Gestión de Residuos Sólidos-Zona Metropolitana de Mérida, de los siguientes bienes muebles del patrimonio estatal, corre</w:t>
      </w:r>
      <w:r w:rsidR="00232FC9">
        <w:rPr>
          <w:szCs w:val="24"/>
        </w:rPr>
        <w:t>spondientes al dominio privado, siendo los siguientes:</w:t>
      </w:r>
    </w:p>
    <w:p w14:paraId="4796FF20" w14:textId="77777777" w:rsidR="00BD33F3" w:rsidRPr="0033284F" w:rsidRDefault="00BD33F3" w:rsidP="0033284F">
      <w:pPr>
        <w:spacing w:after="0" w:line="240" w:lineRule="auto"/>
        <w:rPr>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3265"/>
        <w:gridCol w:w="2607"/>
        <w:gridCol w:w="1877"/>
      </w:tblGrid>
      <w:tr w:rsidR="0076079F" w:rsidRPr="00904805" w14:paraId="058F6AAE" w14:textId="77777777" w:rsidTr="00A83FDB">
        <w:trPr>
          <w:cantSplit/>
          <w:trHeight w:val="170"/>
          <w:tblHeader/>
          <w:jc w:val="center"/>
        </w:trPr>
        <w:tc>
          <w:tcPr>
            <w:tcW w:w="310" w:type="pct"/>
            <w:shd w:val="clear" w:color="auto" w:fill="000000" w:themeFill="text1"/>
            <w:vAlign w:val="center"/>
          </w:tcPr>
          <w:p w14:paraId="262533FA" w14:textId="77777777" w:rsidR="0076079F" w:rsidRPr="00537FA4" w:rsidRDefault="0076079F" w:rsidP="00A83FDB">
            <w:pPr>
              <w:spacing w:before="100" w:beforeAutospacing="1" w:after="100" w:afterAutospacing="1" w:line="240" w:lineRule="auto"/>
              <w:jc w:val="center"/>
              <w:rPr>
                <w:b/>
                <w:color w:val="FFFFFF" w:themeColor="background1"/>
                <w:sz w:val="20"/>
                <w:szCs w:val="20"/>
              </w:rPr>
            </w:pPr>
            <w:r w:rsidRPr="00537FA4">
              <w:rPr>
                <w:b/>
                <w:color w:val="FFFFFF" w:themeColor="background1"/>
                <w:sz w:val="20"/>
                <w:szCs w:val="20"/>
              </w:rPr>
              <w:t>No.</w:t>
            </w:r>
          </w:p>
        </w:tc>
        <w:tc>
          <w:tcPr>
            <w:tcW w:w="2096" w:type="pct"/>
            <w:shd w:val="clear" w:color="auto" w:fill="000000" w:themeFill="text1"/>
            <w:vAlign w:val="center"/>
          </w:tcPr>
          <w:p w14:paraId="7C47B484" w14:textId="77777777" w:rsidR="0076079F" w:rsidRPr="00537FA4" w:rsidRDefault="0076079F" w:rsidP="00A83FDB">
            <w:pPr>
              <w:spacing w:before="100" w:beforeAutospacing="1" w:after="100" w:afterAutospacing="1" w:line="240" w:lineRule="auto"/>
              <w:jc w:val="center"/>
              <w:rPr>
                <w:b/>
                <w:color w:val="FFFFFF" w:themeColor="background1"/>
                <w:sz w:val="20"/>
                <w:szCs w:val="20"/>
                <w:lang w:val="en-US"/>
              </w:rPr>
            </w:pPr>
            <w:r w:rsidRPr="00537FA4">
              <w:rPr>
                <w:b/>
                <w:color w:val="FFFFFF" w:themeColor="background1"/>
                <w:sz w:val="20"/>
                <w:szCs w:val="20"/>
              </w:rPr>
              <w:t>Descripción</w:t>
            </w:r>
          </w:p>
        </w:tc>
        <w:tc>
          <w:tcPr>
            <w:tcW w:w="1525" w:type="pct"/>
            <w:shd w:val="clear" w:color="auto" w:fill="000000" w:themeFill="text1"/>
            <w:vAlign w:val="center"/>
          </w:tcPr>
          <w:p w14:paraId="65E51CB8" w14:textId="77777777" w:rsidR="0076079F" w:rsidRPr="00537FA4" w:rsidRDefault="0076079F" w:rsidP="00A83FDB">
            <w:pPr>
              <w:spacing w:before="100" w:beforeAutospacing="1" w:after="100" w:afterAutospacing="1" w:line="240" w:lineRule="auto"/>
              <w:jc w:val="center"/>
              <w:rPr>
                <w:b/>
                <w:color w:val="FFFFFF" w:themeColor="background1"/>
                <w:sz w:val="20"/>
                <w:szCs w:val="20"/>
                <w:lang w:val="en-US"/>
              </w:rPr>
            </w:pPr>
            <w:r w:rsidRPr="00537FA4">
              <w:rPr>
                <w:b/>
                <w:color w:val="FFFFFF" w:themeColor="background1"/>
                <w:sz w:val="20"/>
                <w:szCs w:val="20"/>
              </w:rPr>
              <w:t>Número</w:t>
            </w:r>
            <w:r w:rsidRPr="00537FA4">
              <w:rPr>
                <w:b/>
                <w:color w:val="FFFFFF" w:themeColor="background1"/>
                <w:sz w:val="20"/>
                <w:szCs w:val="20"/>
                <w:lang w:val="en-US"/>
              </w:rPr>
              <w:t xml:space="preserve"> de </w:t>
            </w:r>
            <w:r w:rsidRPr="00537FA4">
              <w:rPr>
                <w:b/>
                <w:color w:val="FFFFFF" w:themeColor="background1"/>
                <w:sz w:val="20"/>
                <w:szCs w:val="20"/>
              </w:rPr>
              <w:t>serie</w:t>
            </w:r>
          </w:p>
        </w:tc>
        <w:tc>
          <w:tcPr>
            <w:tcW w:w="1069" w:type="pct"/>
            <w:shd w:val="clear" w:color="auto" w:fill="000000" w:themeFill="text1"/>
            <w:vAlign w:val="center"/>
          </w:tcPr>
          <w:p w14:paraId="218BA6EC" w14:textId="77777777" w:rsidR="0076079F" w:rsidRPr="00537FA4" w:rsidRDefault="0076079F" w:rsidP="00A83FDB">
            <w:pPr>
              <w:spacing w:before="100" w:beforeAutospacing="1" w:after="100" w:afterAutospacing="1" w:line="240" w:lineRule="auto"/>
              <w:jc w:val="center"/>
              <w:rPr>
                <w:b/>
                <w:color w:val="FFFFFF" w:themeColor="background1"/>
                <w:sz w:val="20"/>
                <w:szCs w:val="20"/>
              </w:rPr>
            </w:pPr>
            <w:r w:rsidRPr="00537FA4">
              <w:rPr>
                <w:b/>
                <w:color w:val="FFFFFF" w:themeColor="background1"/>
                <w:sz w:val="20"/>
                <w:szCs w:val="20"/>
              </w:rPr>
              <w:t>Número de</w:t>
            </w:r>
            <w:r w:rsidRPr="00537FA4">
              <w:rPr>
                <w:b/>
                <w:color w:val="FFFFFF" w:themeColor="background1"/>
                <w:sz w:val="20"/>
                <w:szCs w:val="20"/>
              </w:rPr>
              <w:br/>
              <w:t>inventario</w:t>
            </w:r>
          </w:p>
        </w:tc>
      </w:tr>
      <w:tr w:rsidR="0076079F" w:rsidRPr="00904805" w14:paraId="7ED4BEAE" w14:textId="77777777" w:rsidTr="00A83FDB">
        <w:trPr>
          <w:cantSplit/>
          <w:trHeight w:val="170"/>
          <w:jc w:val="center"/>
        </w:trPr>
        <w:tc>
          <w:tcPr>
            <w:tcW w:w="310" w:type="pct"/>
            <w:tcBorders>
              <w:bottom w:val="single" w:sz="4" w:space="0" w:color="auto"/>
            </w:tcBorders>
            <w:vAlign w:val="center"/>
          </w:tcPr>
          <w:p w14:paraId="69FC388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w:t>
            </w:r>
          </w:p>
        </w:tc>
        <w:tc>
          <w:tcPr>
            <w:tcW w:w="2096" w:type="pct"/>
            <w:shd w:val="clear" w:color="auto" w:fill="auto"/>
            <w:vAlign w:val="center"/>
          </w:tcPr>
          <w:p w14:paraId="0C10758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TRACTOCAMION</w:t>
            </w:r>
          </w:p>
        </w:tc>
        <w:tc>
          <w:tcPr>
            <w:tcW w:w="1525" w:type="pct"/>
            <w:shd w:val="clear" w:color="auto" w:fill="auto"/>
            <w:vAlign w:val="center"/>
          </w:tcPr>
          <w:p w14:paraId="6E7A36A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3HSDZAPT9PN735548</w:t>
            </w:r>
          </w:p>
        </w:tc>
        <w:tc>
          <w:tcPr>
            <w:tcW w:w="1069" w:type="pct"/>
            <w:shd w:val="clear" w:color="auto" w:fill="auto"/>
            <w:vAlign w:val="center"/>
          </w:tcPr>
          <w:p w14:paraId="61907B3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BM0007185</w:t>
            </w:r>
          </w:p>
        </w:tc>
      </w:tr>
      <w:tr w:rsidR="0076079F" w:rsidRPr="00904805" w14:paraId="522A6C54"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2A40C2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w:t>
            </w:r>
          </w:p>
        </w:tc>
        <w:tc>
          <w:tcPr>
            <w:tcW w:w="2096" w:type="pct"/>
            <w:shd w:val="clear" w:color="auto" w:fill="auto"/>
            <w:vAlign w:val="center"/>
          </w:tcPr>
          <w:p w14:paraId="2A73003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TRACTOCAMION</w:t>
            </w:r>
          </w:p>
        </w:tc>
        <w:tc>
          <w:tcPr>
            <w:tcW w:w="1525" w:type="pct"/>
            <w:shd w:val="clear" w:color="auto" w:fill="auto"/>
            <w:vAlign w:val="center"/>
          </w:tcPr>
          <w:p w14:paraId="18DC4C3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3HSDZAPT0PN738063</w:t>
            </w:r>
          </w:p>
        </w:tc>
        <w:tc>
          <w:tcPr>
            <w:tcW w:w="1069" w:type="pct"/>
            <w:shd w:val="clear" w:color="auto" w:fill="auto"/>
            <w:vAlign w:val="center"/>
          </w:tcPr>
          <w:p w14:paraId="5663EA9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BM0007184</w:t>
            </w:r>
          </w:p>
        </w:tc>
      </w:tr>
      <w:tr w:rsidR="0076079F" w:rsidRPr="00904805" w14:paraId="4E2518E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08AC07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w:t>
            </w:r>
          </w:p>
        </w:tc>
        <w:tc>
          <w:tcPr>
            <w:tcW w:w="2096" w:type="pct"/>
            <w:shd w:val="clear" w:color="auto" w:fill="auto"/>
            <w:vAlign w:val="center"/>
          </w:tcPr>
          <w:p w14:paraId="26054E1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MINICARGADORES</w:t>
            </w:r>
          </w:p>
        </w:tc>
        <w:tc>
          <w:tcPr>
            <w:tcW w:w="1525" w:type="pct"/>
            <w:shd w:val="clear" w:color="auto" w:fill="auto"/>
            <w:vAlign w:val="center"/>
          </w:tcPr>
          <w:p w14:paraId="3490EA0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0GM601094</w:t>
            </w:r>
          </w:p>
        </w:tc>
        <w:tc>
          <w:tcPr>
            <w:tcW w:w="1069" w:type="pct"/>
            <w:shd w:val="clear" w:color="auto" w:fill="auto"/>
            <w:vAlign w:val="center"/>
          </w:tcPr>
          <w:p w14:paraId="366EA7B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BM0329832</w:t>
            </w:r>
          </w:p>
        </w:tc>
      </w:tr>
      <w:tr w:rsidR="0076079F" w:rsidRPr="00904805" w14:paraId="0394C3B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038642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w:t>
            </w:r>
          </w:p>
        </w:tc>
        <w:tc>
          <w:tcPr>
            <w:tcW w:w="2096" w:type="pct"/>
            <w:shd w:val="clear" w:color="auto" w:fill="auto"/>
            <w:vAlign w:val="center"/>
          </w:tcPr>
          <w:p w14:paraId="0E67F68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MINICARGADORES</w:t>
            </w:r>
          </w:p>
        </w:tc>
        <w:tc>
          <w:tcPr>
            <w:tcW w:w="1525" w:type="pct"/>
            <w:shd w:val="clear" w:color="auto" w:fill="auto"/>
            <w:vAlign w:val="center"/>
          </w:tcPr>
          <w:p w14:paraId="45696D4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0GM601086</w:t>
            </w:r>
          </w:p>
        </w:tc>
        <w:tc>
          <w:tcPr>
            <w:tcW w:w="1069" w:type="pct"/>
            <w:shd w:val="clear" w:color="auto" w:fill="auto"/>
            <w:vAlign w:val="center"/>
          </w:tcPr>
          <w:p w14:paraId="789191D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BM0329833</w:t>
            </w:r>
          </w:p>
        </w:tc>
      </w:tr>
      <w:tr w:rsidR="0076079F" w:rsidRPr="00904805" w14:paraId="2184D83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D26136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w:t>
            </w:r>
          </w:p>
        </w:tc>
        <w:tc>
          <w:tcPr>
            <w:tcW w:w="2096" w:type="pct"/>
            <w:shd w:val="clear" w:color="auto" w:fill="auto"/>
            <w:vAlign w:val="center"/>
          </w:tcPr>
          <w:p w14:paraId="38C27BC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18127D5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CZT3SQ3</w:t>
            </w:r>
          </w:p>
        </w:tc>
        <w:tc>
          <w:tcPr>
            <w:tcW w:w="1069" w:type="pct"/>
            <w:shd w:val="clear" w:color="auto" w:fill="auto"/>
            <w:vAlign w:val="center"/>
          </w:tcPr>
          <w:p w14:paraId="185F77D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BM0317627</w:t>
            </w:r>
          </w:p>
        </w:tc>
      </w:tr>
      <w:tr w:rsidR="0076079F" w:rsidRPr="00904805" w14:paraId="6C8DE80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0673B1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w:t>
            </w:r>
          </w:p>
        </w:tc>
        <w:tc>
          <w:tcPr>
            <w:tcW w:w="2096" w:type="pct"/>
            <w:shd w:val="clear" w:color="auto" w:fill="auto"/>
            <w:vAlign w:val="center"/>
          </w:tcPr>
          <w:p w14:paraId="13522F3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52EAB06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90TPSQ3</w:t>
            </w:r>
          </w:p>
        </w:tc>
        <w:tc>
          <w:tcPr>
            <w:tcW w:w="1069" w:type="pct"/>
            <w:shd w:val="clear" w:color="auto" w:fill="auto"/>
            <w:vAlign w:val="center"/>
          </w:tcPr>
          <w:p w14:paraId="107ED3B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BM0317628</w:t>
            </w:r>
          </w:p>
        </w:tc>
      </w:tr>
      <w:tr w:rsidR="0076079F" w:rsidRPr="00904805" w14:paraId="426E5EDF"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B0B43B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w:t>
            </w:r>
          </w:p>
        </w:tc>
        <w:tc>
          <w:tcPr>
            <w:tcW w:w="2096" w:type="pct"/>
            <w:shd w:val="clear" w:color="auto" w:fill="auto"/>
            <w:vAlign w:val="center"/>
          </w:tcPr>
          <w:p w14:paraId="1A32726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1C5C34A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JWSPSQ3</w:t>
            </w:r>
          </w:p>
        </w:tc>
        <w:tc>
          <w:tcPr>
            <w:tcW w:w="1069" w:type="pct"/>
            <w:shd w:val="clear" w:color="auto" w:fill="auto"/>
            <w:vAlign w:val="center"/>
          </w:tcPr>
          <w:p w14:paraId="185CFD4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BM0317629</w:t>
            </w:r>
          </w:p>
        </w:tc>
      </w:tr>
      <w:tr w:rsidR="0076079F" w:rsidRPr="00904805" w14:paraId="0B86CE06"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F3A5A1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8</w:t>
            </w:r>
          </w:p>
        </w:tc>
        <w:tc>
          <w:tcPr>
            <w:tcW w:w="2096" w:type="pct"/>
            <w:shd w:val="clear" w:color="auto" w:fill="auto"/>
            <w:vAlign w:val="center"/>
          </w:tcPr>
          <w:p w14:paraId="1C9E1BD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789EBC8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27B0RQ3</w:t>
            </w:r>
          </w:p>
        </w:tc>
        <w:tc>
          <w:tcPr>
            <w:tcW w:w="1069" w:type="pct"/>
            <w:shd w:val="clear" w:color="auto" w:fill="auto"/>
            <w:vAlign w:val="center"/>
          </w:tcPr>
          <w:p w14:paraId="7CB3746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BM0317630</w:t>
            </w:r>
          </w:p>
        </w:tc>
      </w:tr>
      <w:tr w:rsidR="0076079F" w:rsidRPr="00904805" w14:paraId="0841DE00"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D9A6DD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9</w:t>
            </w:r>
          </w:p>
        </w:tc>
        <w:tc>
          <w:tcPr>
            <w:tcW w:w="2096" w:type="pct"/>
            <w:shd w:val="clear" w:color="auto" w:fill="auto"/>
            <w:vAlign w:val="center"/>
          </w:tcPr>
          <w:p w14:paraId="387554C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0843526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JCMPSQ3</w:t>
            </w:r>
          </w:p>
        </w:tc>
        <w:tc>
          <w:tcPr>
            <w:tcW w:w="1069" w:type="pct"/>
            <w:shd w:val="clear" w:color="auto" w:fill="auto"/>
            <w:vAlign w:val="center"/>
          </w:tcPr>
          <w:p w14:paraId="19BD250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BM0317631</w:t>
            </w:r>
          </w:p>
        </w:tc>
      </w:tr>
      <w:tr w:rsidR="0076079F" w:rsidRPr="00904805" w14:paraId="5A6F6E4C"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1EE6DC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10</w:t>
            </w:r>
          </w:p>
        </w:tc>
        <w:tc>
          <w:tcPr>
            <w:tcW w:w="2096" w:type="pct"/>
            <w:shd w:val="clear" w:color="auto" w:fill="auto"/>
            <w:vAlign w:val="center"/>
          </w:tcPr>
          <w:p w14:paraId="12F66BF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1297F80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92T2RQ3</w:t>
            </w:r>
          </w:p>
        </w:tc>
        <w:tc>
          <w:tcPr>
            <w:tcW w:w="1069" w:type="pct"/>
            <w:shd w:val="clear" w:color="auto" w:fill="auto"/>
            <w:vAlign w:val="center"/>
          </w:tcPr>
          <w:p w14:paraId="6B1331E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BM0317632</w:t>
            </w:r>
          </w:p>
        </w:tc>
      </w:tr>
      <w:tr w:rsidR="0076079F" w:rsidRPr="00904805" w14:paraId="01DA6C9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FE736B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11</w:t>
            </w:r>
          </w:p>
        </w:tc>
        <w:tc>
          <w:tcPr>
            <w:tcW w:w="2096" w:type="pct"/>
            <w:shd w:val="clear" w:color="auto" w:fill="auto"/>
            <w:vAlign w:val="center"/>
          </w:tcPr>
          <w:p w14:paraId="642C0EC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LAPTOP</w:t>
            </w:r>
          </w:p>
        </w:tc>
        <w:tc>
          <w:tcPr>
            <w:tcW w:w="1525" w:type="pct"/>
            <w:shd w:val="clear" w:color="auto" w:fill="auto"/>
            <w:vAlign w:val="center"/>
          </w:tcPr>
          <w:p w14:paraId="093F0C8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5GN3SQ3</w:t>
            </w:r>
          </w:p>
        </w:tc>
        <w:tc>
          <w:tcPr>
            <w:tcW w:w="1069" w:type="pct"/>
            <w:shd w:val="clear" w:color="auto" w:fill="auto"/>
            <w:vAlign w:val="center"/>
          </w:tcPr>
          <w:p w14:paraId="52CF9D8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BM0317633</w:t>
            </w:r>
          </w:p>
        </w:tc>
      </w:tr>
      <w:tr w:rsidR="0076079F" w:rsidRPr="00904805" w14:paraId="4E17370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3852AC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12</w:t>
            </w:r>
          </w:p>
        </w:tc>
        <w:tc>
          <w:tcPr>
            <w:tcW w:w="2096" w:type="pct"/>
            <w:shd w:val="clear" w:color="auto" w:fill="auto"/>
            <w:vAlign w:val="center"/>
          </w:tcPr>
          <w:p w14:paraId="16C6340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DRON</w:t>
            </w:r>
          </w:p>
        </w:tc>
        <w:tc>
          <w:tcPr>
            <w:tcW w:w="1525" w:type="pct"/>
            <w:shd w:val="clear" w:color="auto" w:fill="auto"/>
            <w:vAlign w:val="center"/>
          </w:tcPr>
          <w:p w14:paraId="4CC6384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1581F45TB21C51AE02VS</w:t>
            </w:r>
          </w:p>
        </w:tc>
        <w:tc>
          <w:tcPr>
            <w:tcW w:w="1069" w:type="pct"/>
            <w:shd w:val="clear" w:color="auto" w:fill="auto"/>
            <w:vAlign w:val="center"/>
          </w:tcPr>
          <w:p w14:paraId="6B699F7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BM0329745</w:t>
            </w:r>
          </w:p>
        </w:tc>
      </w:tr>
      <w:tr w:rsidR="0076079F" w:rsidRPr="00904805" w14:paraId="037C606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BA6D43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13</w:t>
            </w:r>
          </w:p>
        </w:tc>
        <w:tc>
          <w:tcPr>
            <w:tcW w:w="2096" w:type="pct"/>
            <w:shd w:val="clear" w:color="auto" w:fill="auto"/>
            <w:vAlign w:val="center"/>
          </w:tcPr>
          <w:p w14:paraId="7A27550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SERVIDOR DE RED (EQ. DE COMPUTACION)</w:t>
            </w:r>
          </w:p>
        </w:tc>
        <w:tc>
          <w:tcPr>
            <w:tcW w:w="1525" w:type="pct"/>
            <w:shd w:val="clear" w:color="auto" w:fill="auto"/>
            <w:vAlign w:val="center"/>
          </w:tcPr>
          <w:p w14:paraId="51F6103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2M223805ND</w:t>
            </w:r>
          </w:p>
        </w:tc>
        <w:tc>
          <w:tcPr>
            <w:tcW w:w="1069" w:type="pct"/>
            <w:shd w:val="clear" w:color="auto" w:fill="auto"/>
            <w:vAlign w:val="center"/>
          </w:tcPr>
          <w:p w14:paraId="67D8CEA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BM0315224</w:t>
            </w:r>
          </w:p>
        </w:tc>
      </w:tr>
      <w:tr w:rsidR="0076079F" w:rsidRPr="00904805" w14:paraId="493A17D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58B9F7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14</w:t>
            </w:r>
          </w:p>
        </w:tc>
        <w:tc>
          <w:tcPr>
            <w:tcW w:w="2096" w:type="pct"/>
            <w:shd w:val="clear" w:color="auto" w:fill="auto"/>
            <w:vAlign w:val="center"/>
          </w:tcPr>
          <w:p w14:paraId="68728E9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SWITCH</w:t>
            </w:r>
          </w:p>
        </w:tc>
        <w:tc>
          <w:tcPr>
            <w:tcW w:w="1525" w:type="pct"/>
            <w:shd w:val="clear" w:color="auto" w:fill="auto"/>
            <w:vAlign w:val="center"/>
          </w:tcPr>
          <w:p w14:paraId="0DD4632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FOC2634YH92</w:t>
            </w:r>
          </w:p>
        </w:tc>
        <w:tc>
          <w:tcPr>
            <w:tcW w:w="1069" w:type="pct"/>
            <w:shd w:val="clear" w:color="auto" w:fill="auto"/>
            <w:vAlign w:val="center"/>
          </w:tcPr>
          <w:p w14:paraId="27ECF9D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BM0315225</w:t>
            </w:r>
          </w:p>
        </w:tc>
      </w:tr>
      <w:tr w:rsidR="0076079F" w:rsidRPr="00904805" w14:paraId="05C1101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4B2097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15</w:t>
            </w:r>
          </w:p>
        </w:tc>
        <w:tc>
          <w:tcPr>
            <w:tcW w:w="2096" w:type="pct"/>
            <w:shd w:val="clear" w:color="auto" w:fill="auto"/>
            <w:vAlign w:val="center"/>
          </w:tcPr>
          <w:p w14:paraId="4D22236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31B5D67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0B2208N11143</w:t>
            </w:r>
          </w:p>
        </w:tc>
        <w:tc>
          <w:tcPr>
            <w:tcW w:w="1069" w:type="pct"/>
            <w:shd w:val="clear" w:color="auto" w:fill="auto"/>
            <w:vAlign w:val="center"/>
          </w:tcPr>
          <w:p w14:paraId="27F1E3E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BM0317637</w:t>
            </w:r>
          </w:p>
        </w:tc>
      </w:tr>
      <w:tr w:rsidR="0076079F" w:rsidRPr="00904805" w14:paraId="43EDC3F9"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A93809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16</w:t>
            </w:r>
          </w:p>
        </w:tc>
        <w:tc>
          <w:tcPr>
            <w:tcW w:w="2096" w:type="pct"/>
            <w:shd w:val="clear" w:color="auto" w:fill="auto"/>
            <w:vAlign w:val="center"/>
          </w:tcPr>
          <w:p w14:paraId="67B94E8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4B06DF9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0B2208N09381</w:t>
            </w:r>
          </w:p>
        </w:tc>
        <w:tc>
          <w:tcPr>
            <w:tcW w:w="1069" w:type="pct"/>
            <w:shd w:val="clear" w:color="auto" w:fill="auto"/>
            <w:vAlign w:val="center"/>
          </w:tcPr>
          <w:p w14:paraId="61BDA84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BM0317638</w:t>
            </w:r>
          </w:p>
        </w:tc>
      </w:tr>
      <w:tr w:rsidR="0076079F" w:rsidRPr="00904805" w14:paraId="70D9162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383FDE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17</w:t>
            </w:r>
          </w:p>
        </w:tc>
        <w:tc>
          <w:tcPr>
            <w:tcW w:w="2096" w:type="pct"/>
            <w:shd w:val="clear" w:color="auto" w:fill="auto"/>
            <w:vAlign w:val="center"/>
          </w:tcPr>
          <w:p w14:paraId="49B1381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2EC2107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0B2208N11086</w:t>
            </w:r>
          </w:p>
        </w:tc>
        <w:tc>
          <w:tcPr>
            <w:tcW w:w="1069" w:type="pct"/>
            <w:shd w:val="clear" w:color="auto" w:fill="auto"/>
            <w:vAlign w:val="center"/>
          </w:tcPr>
          <w:p w14:paraId="65FE88F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BM0317639</w:t>
            </w:r>
          </w:p>
        </w:tc>
      </w:tr>
      <w:tr w:rsidR="0076079F" w:rsidRPr="00904805" w14:paraId="3F457598"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333359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18</w:t>
            </w:r>
          </w:p>
        </w:tc>
        <w:tc>
          <w:tcPr>
            <w:tcW w:w="2096" w:type="pct"/>
            <w:shd w:val="clear" w:color="auto" w:fill="auto"/>
            <w:vAlign w:val="center"/>
          </w:tcPr>
          <w:p w14:paraId="6E9B21C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506C36F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0B2208N11132</w:t>
            </w:r>
          </w:p>
        </w:tc>
        <w:tc>
          <w:tcPr>
            <w:tcW w:w="1069" w:type="pct"/>
            <w:shd w:val="clear" w:color="auto" w:fill="auto"/>
            <w:vAlign w:val="center"/>
          </w:tcPr>
          <w:p w14:paraId="6285BA3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BM0317640</w:t>
            </w:r>
          </w:p>
        </w:tc>
      </w:tr>
      <w:tr w:rsidR="0076079F" w:rsidRPr="00904805" w14:paraId="39E051A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6BD291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19</w:t>
            </w:r>
          </w:p>
        </w:tc>
        <w:tc>
          <w:tcPr>
            <w:tcW w:w="2096" w:type="pct"/>
            <w:shd w:val="clear" w:color="auto" w:fill="auto"/>
            <w:vAlign w:val="center"/>
          </w:tcPr>
          <w:p w14:paraId="01DE9EF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54853F5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0B2208N11117</w:t>
            </w:r>
          </w:p>
        </w:tc>
        <w:tc>
          <w:tcPr>
            <w:tcW w:w="1069" w:type="pct"/>
            <w:shd w:val="clear" w:color="auto" w:fill="auto"/>
            <w:vAlign w:val="center"/>
          </w:tcPr>
          <w:p w14:paraId="16DD10F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BM0317641</w:t>
            </w:r>
          </w:p>
        </w:tc>
      </w:tr>
      <w:tr w:rsidR="0076079F" w:rsidRPr="00904805" w14:paraId="577CE29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DA88A6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20</w:t>
            </w:r>
          </w:p>
        </w:tc>
        <w:tc>
          <w:tcPr>
            <w:tcW w:w="2096" w:type="pct"/>
            <w:shd w:val="clear" w:color="auto" w:fill="auto"/>
            <w:vAlign w:val="center"/>
          </w:tcPr>
          <w:p w14:paraId="75D216A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CAMION RECOLECTOR COMPACTADOR</w:t>
            </w:r>
          </w:p>
        </w:tc>
        <w:tc>
          <w:tcPr>
            <w:tcW w:w="1525" w:type="pct"/>
            <w:shd w:val="clear" w:color="auto" w:fill="auto"/>
            <w:vAlign w:val="center"/>
          </w:tcPr>
          <w:p w14:paraId="17BC46C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3JA1SCB29PK004704</w:t>
            </w:r>
          </w:p>
        </w:tc>
        <w:tc>
          <w:tcPr>
            <w:tcW w:w="1069" w:type="pct"/>
            <w:shd w:val="clear" w:color="auto" w:fill="auto"/>
            <w:vAlign w:val="center"/>
          </w:tcPr>
          <w:p w14:paraId="2CF53EF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BM0007162</w:t>
            </w:r>
          </w:p>
        </w:tc>
      </w:tr>
      <w:tr w:rsidR="0076079F" w:rsidRPr="00904805" w14:paraId="7954912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D0EA84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21</w:t>
            </w:r>
          </w:p>
        </w:tc>
        <w:tc>
          <w:tcPr>
            <w:tcW w:w="2096" w:type="pct"/>
            <w:shd w:val="clear" w:color="auto" w:fill="auto"/>
            <w:vAlign w:val="center"/>
          </w:tcPr>
          <w:p w14:paraId="665AA6A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CAMION RECOLECTOR COMPACTADOR</w:t>
            </w:r>
          </w:p>
        </w:tc>
        <w:tc>
          <w:tcPr>
            <w:tcW w:w="1525" w:type="pct"/>
            <w:shd w:val="clear" w:color="auto" w:fill="auto"/>
            <w:vAlign w:val="center"/>
          </w:tcPr>
          <w:p w14:paraId="3EB9107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3JA1SCB2XPK004713</w:t>
            </w:r>
          </w:p>
        </w:tc>
        <w:tc>
          <w:tcPr>
            <w:tcW w:w="1069" w:type="pct"/>
            <w:shd w:val="clear" w:color="auto" w:fill="auto"/>
            <w:vAlign w:val="center"/>
          </w:tcPr>
          <w:p w14:paraId="5CBA7CD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BM0007163</w:t>
            </w:r>
          </w:p>
        </w:tc>
      </w:tr>
      <w:tr w:rsidR="0076079F" w:rsidRPr="00904805" w14:paraId="39135C26"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C5297A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22</w:t>
            </w:r>
          </w:p>
        </w:tc>
        <w:tc>
          <w:tcPr>
            <w:tcW w:w="2096" w:type="pct"/>
            <w:shd w:val="clear" w:color="auto" w:fill="auto"/>
            <w:vAlign w:val="center"/>
          </w:tcPr>
          <w:p w14:paraId="4791E5B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CAMION RECOLECTOR COMPACTADOR</w:t>
            </w:r>
          </w:p>
        </w:tc>
        <w:tc>
          <w:tcPr>
            <w:tcW w:w="1525" w:type="pct"/>
            <w:shd w:val="clear" w:color="auto" w:fill="auto"/>
            <w:vAlign w:val="center"/>
          </w:tcPr>
          <w:p w14:paraId="4326B92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3HAEOMMR0PL764661</w:t>
            </w:r>
          </w:p>
        </w:tc>
        <w:tc>
          <w:tcPr>
            <w:tcW w:w="1069" w:type="pct"/>
            <w:shd w:val="clear" w:color="auto" w:fill="auto"/>
            <w:vAlign w:val="center"/>
          </w:tcPr>
          <w:p w14:paraId="3F9B04C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BM0007164</w:t>
            </w:r>
          </w:p>
        </w:tc>
      </w:tr>
      <w:tr w:rsidR="0076079F" w:rsidRPr="00904805" w14:paraId="40BFE469"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6C3026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23</w:t>
            </w:r>
          </w:p>
        </w:tc>
        <w:tc>
          <w:tcPr>
            <w:tcW w:w="2096" w:type="pct"/>
            <w:shd w:val="clear" w:color="auto" w:fill="auto"/>
            <w:vAlign w:val="center"/>
          </w:tcPr>
          <w:p w14:paraId="724133F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CAMION ROLL OFF</w:t>
            </w:r>
          </w:p>
        </w:tc>
        <w:tc>
          <w:tcPr>
            <w:tcW w:w="1525" w:type="pct"/>
            <w:shd w:val="clear" w:color="auto" w:fill="auto"/>
            <w:vAlign w:val="center"/>
          </w:tcPr>
          <w:p w14:paraId="4A745EA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3HAEUMMR2PL762846</w:t>
            </w:r>
          </w:p>
        </w:tc>
        <w:tc>
          <w:tcPr>
            <w:tcW w:w="1069" w:type="pct"/>
            <w:shd w:val="clear" w:color="auto" w:fill="auto"/>
            <w:vAlign w:val="center"/>
          </w:tcPr>
          <w:p w14:paraId="6D61171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BM0007165</w:t>
            </w:r>
          </w:p>
        </w:tc>
      </w:tr>
      <w:tr w:rsidR="0076079F" w:rsidRPr="00904805" w14:paraId="71E9FCD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CAA712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24</w:t>
            </w:r>
          </w:p>
        </w:tc>
        <w:tc>
          <w:tcPr>
            <w:tcW w:w="2096" w:type="pct"/>
            <w:shd w:val="clear" w:color="auto" w:fill="auto"/>
            <w:vAlign w:val="center"/>
          </w:tcPr>
          <w:p w14:paraId="51C4ADC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CONTENEDOR 30M3</w:t>
            </w:r>
          </w:p>
        </w:tc>
        <w:tc>
          <w:tcPr>
            <w:tcW w:w="1525" w:type="pct"/>
            <w:shd w:val="clear" w:color="auto" w:fill="auto"/>
            <w:vAlign w:val="center"/>
          </w:tcPr>
          <w:p w14:paraId="014C853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CA30K22003</w:t>
            </w:r>
          </w:p>
        </w:tc>
        <w:tc>
          <w:tcPr>
            <w:tcW w:w="1069" w:type="pct"/>
            <w:shd w:val="clear" w:color="auto" w:fill="auto"/>
            <w:vAlign w:val="center"/>
          </w:tcPr>
          <w:p w14:paraId="6FA040F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BM0007166</w:t>
            </w:r>
          </w:p>
        </w:tc>
      </w:tr>
      <w:tr w:rsidR="0076079F" w:rsidRPr="00904805" w14:paraId="7C3118C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89645E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25</w:t>
            </w:r>
          </w:p>
        </w:tc>
        <w:tc>
          <w:tcPr>
            <w:tcW w:w="2096" w:type="pct"/>
            <w:shd w:val="clear" w:color="auto" w:fill="auto"/>
            <w:vAlign w:val="center"/>
          </w:tcPr>
          <w:p w14:paraId="7805BCB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REMOLQUE NUEVO, TIPO CAJA DE TRANSFERENCIA CON SISTEMA DE PISO MOVIL DE 40'</w:t>
            </w:r>
          </w:p>
        </w:tc>
        <w:tc>
          <w:tcPr>
            <w:tcW w:w="1525" w:type="pct"/>
            <w:shd w:val="clear" w:color="auto" w:fill="auto"/>
            <w:vAlign w:val="center"/>
          </w:tcPr>
          <w:p w14:paraId="0F25789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3R9A17210NU084434</w:t>
            </w:r>
          </w:p>
        </w:tc>
        <w:tc>
          <w:tcPr>
            <w:tcW w:w="1069" w:type="pct"/>
            <w:shd w:val="clear" w:color="auto" w:fill="auto"/>
            <w:vAlign w:val="center"/>
          </w:tcPr>
          <w:p w14:paraId="2B9131D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BM0007167</w:t>
            </w:r>
          </w:p>
        </w:tc>
      </w:tr>
      <w:tr w:rsidR="0076079F" w:rsidRPr="00904805" w14:paraId="6FEA940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28FB1A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26</w:t>
            </w:r>
          </w:p>
        </w:tc>
        <w:tc>
          <w:tcPr>
            <w:tcW w:w="2096" w:type="pct"/>
            <w:shd w:val="clear" w:color="auto" w:fill="auto"/>
            <w:vAlign w:val="center"/>
          </w:tcPr>
          <w:p w14:paraId="5D9F322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REMOLQUE NUEVO, TIPO CAJA DE TRANSFERENCIA CON SISTEMA DE PISO MOVIL 40'</w:t>
            </w:r>
          </w:p>
        </w:tc>
        <w:tc>
          <w:tcPr>
            <w:tcW w:w="1525" w:type="pct"/>
            <w:shd w:val="clear" w:color="auto" w:fill="auto"/>
            <w:vAlign w:val="center"/>
          </w:tcPr>
          <w:p w14:paraId="3F53DDE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3R9A17214NU084436</w:t>
            </w:r>
          </w:p>
        </w:tc>
        <w:tc>
          <w:tcPr>
            <w:tcW w:w="1069" w:type="pct"/>
            <w:shd w:val="clear" w:color="auto" w:fill="auto"/>
            <w:vAlign w:val="center"/>
          </w:tcPr>
          <w:p w14:paraId="0F73FE2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BM0007168</w:t>
            </w:r>
          </w:p>
        </w:tc>
      </w:tr>
      <w:tr w:rsidR="0076079F" w:rsidRPr="00904805" w14:paraId="2E202A1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53CE92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27</w:t>
            </w:r>
          </w:p>
        </w:tc>
        <w:tc>
          <w:tcPr>
            <w:tcW w:w="2096" w:type="pct"/>
            <w:shd w:val="clear" w:color="auto" w:fill="auto"/>
            <w:vAlign w:val="center"/>
          </w:tcPr>
          <w:p w14:paraId="5CC8F0C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REMOLQUE NUEVO, TIPO CAJA DE TRANSFERENCIA CON SISTEMA DE PISO MOVIL 40'</w:t>
            </w:r>
          </w:p>
        </w:tc>
        <w:tc>
          <w:tcPr>
            <w:tcW w:w="1525" w:type="pct"/>
            <w:shd w:val="clear" w:color="auto" w:fill="auto"/>
            <w:vAlign w:val="center"/>
          </w:tcPr>
          <w:p w14:paraId="23CAE9C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3R9A17212NU084435</w:t>
            </w:r>
          </w:p>
        </w:tc>
        <w:tc>
          <w:tcPr>
            <w:tcW w:w="1069" w:type="pct"/>
            <w:shd w:val="clear" w:color="auto" w:fill="auto"/>
            <w:vAlign w:val="center"/>
          </w:tcPr>
          <w:p w14:paraId="3A78249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BM0007169</w:t>
            </w:r>
          </w:p>
        </w:tc>
      </w:tr>
      <w:tr w:rsidR="0076079F" w:rsidRPr="00904805" w14:paraId="58CDC87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2FAA20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28</w:t>
            </w:r>
          </w:p>
        </w:tc>
        <w:tc>
          <w:tcPr>
            <w:tcW w:w="2096" w:type="pct"/>
            <w:shd w:val="clear" w:color="auto" w:fill="auto"/>
            <w:vAlign w:val="center"/>
          </w:tcPr>
          <w:p w14:paraId="04267D7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REMOLQUE NUEVO, TIPO CAJA DE TRANSFERENCIA CON SISTEMA DE PISO MOVIL 40'</w:t>
            </w:r>
          </w:p>
        </w:tc>
        <w:tc>
          <w:tcPr>
            <w:tcW w:w="1525" w:type="pct"/>
            <w:shd w:val="clear" w:color="auto" w:fill="auto"/>
            <w:vAlign w:val="center"/>
          </w:tcPr>
          <w:p w14:paraId="53A854C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3R9A17216NU084437</w:t>
            </w:r>
          </w:p>
        </w:tc>
        <w:tc>
          <w:tcPr>
            <w:tcW w:w="1069" w:type="pct"/>
            <w:shd w:val="clear" w:color="auto" w:fill="auto"/>
            <w:vAlign w:val="center"/>
          </w:tcPr>
          <w:p w14:paraId="7BC8937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BM0007170</w:t>
            </w:r>
          </w:p>
        </w:tc>
      </w:tr>
      <w:tr w:rsidR="0076079F" w:rsidRPr="00904805" w14:paraId="0761AFF8"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98F884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29</w:t>
            </w:r>
          </w:p>
        </w:tc>
        <w:tc>
          <w:tcPr>
            <w:tcW w:w="2096" w:type="pct"/>
            <w:shd w:val="clear" w:color="auto" w:fill="auto"/>
            <w:vAlign w:val="center"/>
          </w:tcPr>
          <w:p w14:paraId="426B842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MESA DE JUNTAS</w:t>
            </w:r>
          </w:p>
        </w:tc>
        <w:tc>
          <w:tcPr>
            <w:tcW w:w="1525" w:type="pct"/>
            <w:shd w:val="clear" w:color="auto" w:fill="auto"/>
            <w:vAlign w:val="center"/>
          </w:tcPr>
          <w:p w14:paraId="31B991C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71A4F5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BM0315231</w:t>
            </w:r>
          </w:p>
        </w:tc>
      </w:tr>
      <w:tr w:rsidR="0076079F" w:rsidRPr="00904805" w14:paraId="60DD085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9A872E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30</w:t>
            </w:r>
          </w:p>
        </w:tc>
        <w:tc>
          <w:tcPr>
            <w:tcW w:w="2096" w:type="pct"/>
            <w:shd w:val="clear" w:color="auto" w:fill="auto"/>
            <w:vAlign w:val="center"/>
          </w:tcPr>
          <w:p w14:paraId="5E4C7EB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REFRIGERADOR (COCINA)</w:t>
            </w:r>
          </w:p>
        </w:tc>
        <w:tc>
          <w:tcPr>
            <w:tcW w:w="1525" w:type="pct"/>
            <w:shd w:val="clear" w:color="auto" w:fill="auto"/>
            <w:vAlign w:val="center"/>
          </w:tcPr>
          <w:p w14:paraId="37A58C1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64FD34B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BM0315232</w:t>
            </w:r>
          </w:p>
        </w:tc>
      </w:tr>
      <w:tr w:rsidR="0076079F" w:rsidRPr="00904805" w14:paraId="459A9E9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A957E4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31</w:t>
            </w:r>
          </w:p>
        </w:tc>
        <w:tc>
          <w:tcPr>
            <w:tcW w:w="2096" w:type="pct"/>
            <w:shd w:val="clear" w:color="auto" w:fill="auto"/>
            <w:vAlign w:val="center"/>
          </w:tcPr>
          <w:p w14:paraId="7419EB4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HORNO DE MICROONDAS</w:t>
            </w:r>
          </w:p>
        </w:tc>
        <w:tc>
          <w:tcPr>
            <w:tcW w:w="1525" w:type="pct"/>
            <w:shd w:val="clear" w:color="auto" w:fill="auto"/>
            <w:vAlign w:val="center"/>
          </w:tcPr>
          <w:p w14:paraId="2164680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6F12230045</w:t>
            </w:r>
          </w:p>
        </w:tc>
        <w:tc>
          <w:tcPr>
            <w:tcW w:w="1069" w:type="pct"/>
            <w:shd w:val="clear" w:color="auto" w:fill="auto"/>
            <w:vAlign w:val="center"/>
          </w:tcPr>
          <w:p w14:paraId="23F6940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BM0315318</w:t>
            </w:r>
          </w:p>
        </w:tc>
      </w:tr>
      <w:tr w:rsidR="0076079F" w:rsidRPr="00904805" w14:paraId="043069D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7C23DC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32</w:t>
            </w:r>
          </w:p>
        </w:tc>
        <w:tc>
          <w:tcPr>
            <w:tcW w:w="2096" w:type="pct"/>
            <w:shd w:val="clear" w:color="auto" w:fill="auto"/>
            <w:vAlign w:val="center"/>
          </w:tcPr>
          <w:p w14:paraId="51C9B77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4291245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552B964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BM0317669</w:t>
            </w:r>
          </w:p>
        </w:tc>
      </w:tr>
      <w:tr w:rsidR="0076079F" w:rsidRPr="00904805" w14:paraId="084909C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058833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33</w:t>
            </w:r>
          </w:p>
        </w:tc>
        <w:tc>
          <w:tcPr>
            <w:tcW w:w="2096" w:type="pct"/>
            <w:shd w:val="clear" w:color="auto" w:fill="auto"/>
            <w:vAlign w:val="center"/>
          </w:tcPr>
          <w:p w14:paraId="6EADC9D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1C250B2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542AC80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BM0317670</w:t>
            </w:r>
          </w:p>
        </w:tc>
      </w:tr>
      <w:tr w:rsidR="0076079F" w:rsidRPr="00904805" w14:paraId="439C30A4"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509624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34</w:t>
            </w:r>
          </w:p>
        </w:tc>
        <w:tc>
          <w:tcPr>
            <w:tcW w:w="2096" w:type="pct"/>
            <w:shd w:val="clear" w:color="auto" w:fill="auto"/>
            <w:vAlign w:val="center"/>
          </w:tcPr>
          <w:p w14:paraId="040BF3B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5992917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66E3937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BM0317671</w:t>
            </w:r>
          </w:p>
        </w:tc>
      </w:tr>
      <w:tr w:rsidR="0076079F" w:rsidRPr="00904805" w14:paraId="6D165838"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A02CE3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35</w:t>
            </w:r>
          </w:p>
        </w:tc>
        <w:tc>
          <w:tcPr>
            <w:tcW w:w="2096" w:type="pct"/>
            <w:shd w:val="clear" w:color="auto" w:fill="auto"/>
            <w:vAlign w:val="center"/>
          </w:tcPr>
          <w:p w14:paraId="38AD9DC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778B6D1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AE48D8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BM0317672</w:t>
            </w:r>
          </w:p>
        </w:tc>
      </w:tr>
      <w:tr w:rsidR="0076079F" w:rsidRPr="00904805" w14:paraId="14F5D824"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D4356E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36</w:t>
            </w:r>
          </w:p>
        </w:tc>
        <w:tc>
          <w:tcPr>
            <w:tcW w:w="2096" w:type="pct"/>
            <w:shd w:val="clear" w:color="auto" w:fill="auto"/>
            <w:vAlign w:val="center"/>
          </w:tcPr>
          <w:p w14:paraId="6B6AA23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74DE8CF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18D3EB4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BM0317673</w:t>
            </w:r>
          </w:p>
        </w:tc>
      </w:tr>
      <w:tr w:rsidR="0076079F" w:rsidRPr="00904805" w14:paraId="732480A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6718C4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37</w:t>
            </w:r>
          </w:p>
        </w:tc>
        <w:tc>
          <w:tcPr>
            <w:tcW w:w="2096" w:type="pct"/>
            <w:shd w:val="clear" w:color="auto" w:fill="auto"/>
            <w:vAlign w:val="center"/>
          </w:tcPr>
          <w:p w14:paraId="3D1F90A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7EFC4E9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06022D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BM0317674</w:t>
            </w:r>
          </w:p>
        </w:tc>
      </w:tr>
      <w:tr w:rsidR="0076079F" w:rsidRPr="00904805" w14:paraId="430E963A"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A690AA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38</w:t>
            </w:r>
          </w:p>
        </w:tc>
        <w:tc>
          <w:tcPr>
            <w:tcW w:w="2096" w:type="pct"/>
            <w:shd w:val="clear" w:color="auto" w:fill="auto"/>
            <w:vAlign w:val="center"/>
          </w:tcPr>
          <w:p w14:paraId="0ACB275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2EB16A6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674AFE6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BM0317675</w:t>
            </w:r>
          </w:p>
        </w:tc>
      </w:tr>
      <w:tr w:rsidR="0076079F" w:rsidRPr="00904805" w14:paraId="11103B4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1A5FCA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39</w:t>
            </w:r>
          </w:p>
        </w:tc>
        <w:tc>
          <w:tcPr>
            <w:tcW w:w="2096" w:type="pct"/>
            <w:shd w:val="clear" w:color="auto" w:fill="auto"/>
            <w:vAlign w:val="center"/>
          </w:tcPr>
          <w:p w14:paraId="77D9398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6380BAB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5C890EF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BM0317676</w:t>
            </w:r>
          </w:p>
        </w:tc>
      </w:tr>
      <w:tr w:rsidR="0076079F" w:rsidRPr="00904805" w14:paraId="2583C8A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6BEDDF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40</w:t>
            </w:r>
          </w:p>
        </w:tc>
        <w:tc>
          <w:tcPr>
            <w:tcW w:w="2096" w:type="pct"/>
            <w:shd w:val="clear" w:color="auto" w:fill="auto"/>
            <w:vAlign w:val="center"/>
          </w:tcPr>
          <w:p w14:paraId="53556DD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0F64DF8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2BDF030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BM0317677</w:t>
            </w:r>
          </w:p>
        </w:tc>
      </w:tr>
      <w:tr w:rsidR="0076079F" w:rsidRPr="00904805" w14:paraId="0805829A"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BB4C55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41</w:t>
            </w:r>
          </w:p>
        </w:tc>
        <w:tc>
          <w:tcPr>
            <w:tcW w:w="2096" w:type="pct"/>
            <w:shd w:val="clear" w:color="auto" w:fill="auto"/>
            <w:vAlign w:val="center"/>
          </w:tcPr>
          <w:p w14:paraId="7102A5C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0D9F2FC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2EF855E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BM0317678</w:t>
            </w:r>
          </w:p>
        </w:tc>
      </w:tr>
      <w:tr w:rsidR="0076079F" w:rsidRPr="00904805" w14:paraId="3C4579B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66FFA1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42</w:t>
            </w:r>
          </w:p>
        </w:tc>
        <w:tc>
          <w:tcPr>
            <w:tcW w:w="2096" w:type="pct"/>
            <w:shd w:val="clear" w:color="auto" w:fill="auto"/>
            <w:vAlign w:val="center"/>
          </w:tcPr>
          <w:p w14:paraId="20D9AA9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5971DD6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0046EED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BM0317679</w:t>
            </w:r>
          </w:p>
        </w:tc>
      </w:tr>
      <w:tr w:rsidR="0076079F" w:rsidRPr="00904805" w14:paraId="4F6306C0"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505AF92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43</w:t>
            </w:r>
          </w:p>
        </w:tc>
        <w:tc>
          <w:tcPr>
            <w:tcW w:w="2096" w:type="pct"/>
            <w:shd w:val="clear" w:color="auto" w:fill="auto"/>
            <w:vAlign w:val="center"/>
          </w:tcPr>
          <w:p w14:paraId="4D156B0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49B853F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F7A3C2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BM0317680</w:t>
            </w:r>
          </w:p>
        </w:tc>
      </w:tr>
      <w:tr w:rsidR="0076079F" w:rsidRPr="00904805" w14:paraId="78730D1B"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506D86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44</w:t>
            </w:r>
          </w:p>
        </w:tc>
        <w:tc>
          <w:tcPr>
            <w:tcW w:w="2096" w:type="pct"/>
            <w:shd w:val="clear" w:color="auto" w:fill="auto"/>
            <w:vAlign w:val="center"/>
          </w:tcPr>
          <w:p w14:paraId="12A7D8E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4C3903B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424F54B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BM0317646</w:t>
            </w:r>
          </w:p>
        </w:tc>
      </w:tr>
      <w:tr w:rsidR="0076079F" w:rsidRPr="00904805" w14:paraId="12C16E2A"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0CAD05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45</w:t>
            </w:r>
          </w:p>
        </w:tc>
        <w:tc>
          <w:tcPr>
            <w:tcW w:w="2096" w:type="pct"/>
            <w:shd w:val="clear" w:color="auto" w:fill="auto"/>
            <w:vAlign w:val="center"/>
          </w:tcPr>
          <w:p w14:paraId="2FA6E26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3047A88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48196EE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BM0317647</w:t>
            </w:r>
          </w:p>
        </w:tc>
      </w:tr>
      <w:tr w:rsidR="0076079F" w:rsidRPr="00904805" w14:paraId="2CEA637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1AC029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46</w:t>
            </w:r>
          </w:p>
        </w:tc>
        <w:tc>
          <w:tcPr>
            <w:tcW w:w="2096" w:type="pct"/>
            <w:shd w:val="clear" w:color="auto" w:fill="auto"/>
            <w:vAlign w:val="center"/>
          </w:tcPr>
          <w:p w14:paraId="5EEC6A0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2EAD064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ED5D8C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BM0317648</w:t>
            </w:r>
          </w:p>
        </w:tc>
      </w:tr>
      <w:tr w:rsidR="0076079F" w:rsidRPr="00904805" w14:paraId="0F4F386D"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6F5F0B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47</w:t>
            </w:r>
          </w:p>
        </w:tc>
        <w:tc>
          <w:tcPr>
            <w:tcW w:w="2096" w:type="pct"/>
            <w:shd w:val="clear" w:color="auto" w:fill="auto"/>
            <w:vAlign w:val="center"/>
          </w:tcPr>
          <w:p w14:paraId="14218B2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65E53B9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262C5F4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BM0317649</w:t>
            </w:r>
          </w:p>
        </w:tc>
      </w:tr>
      <w:tr w:rsidR="0076079F" w:rsidRPr="00904805" w14:paraId="1DEB96DD"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D34721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48</w:t>
            </w:r>
          </w:p>
        </w:tc>
        <w:tc>
          <w:tcPr>
            <w:tcW w:w="2096" w:type="pct"/>
            <w:shd w:val="clear" w:color="auto" w:fill="auto"/>
            <w:vAlign w:val="center"/>
          </w:tcPr>
          <w:p w14:paraId="10096A3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543CB10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760F6D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BM0317650</w:t>
            </w:r>
          </w:p>
        </w:tc>
      </w:tr>
      <w:tr w:rsidR="0076079F" w:rsidRPr="00904805" w14:paraId="54A269AF"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2076B8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49</w:t>
            </w:r>
          </w:p>
        </w:tc>
        <w:tc>
          <w:tcPr>
            <w:tcW w:w="2096" w:type="pct"/>
            <w:shd w:val="clear" w:color="auto" w:fill="auto"/>
            <w:vAlign w:val="center"/>
          </w:tcPr>
          <w:p w14:paraId="21B62D8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64FD997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6FF63D8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BM0317651</w:t>
            </w:r>
          </w:p>
        </w:tc>
      </w:tr>
      <w:tr w:rsidR="0076079F" w:rsidRPr="00904805" w14:paraId="03769B3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5BD471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50</w:t>
            </w:r>
          </w:p>
        </w:tc>
        <w:tc>
          <w:tcPr>
            <w:tcW w:w="2096" w:type="pct"/>
            <w:shd w:val="clear" w:color="auto" w:fill="auto"/>
            <w:vAlign w:val="center"/>
          </w:tcPr>
          <w:p w14:paraId="795D72D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ESCRITORIO</w:t>
            </w:r>
          </w:p>
        </w:tc>
        <w:tc>
          <w:tcPr>
            <w:tcW w:w="1525" w:type="pct"/>
            <w:shd w:val="clear" w:color="auto" w:fill="auto"/>
            <w:vAlign w:val="center"/>
          </w:tcPr>
          <w:p w14:paraId="110B2CD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74C34D3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BM0317652</w:t>
            </w:r>
          </w:p>
        </w:tc>
      </w:tr>
      <w:tr w:rsidR="0076079F" w:rsidRPr="00904805" w14:paraId="4A5DDA0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82D4B3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51</w:t>
            </w:r>
          </w:p>
        </w:tc>
        <w:tc>
          <w:tcPr>
            <w:tcW w:w="2096" w:type="pct"/>
            <w:shd w:val="clear" w:color="auto" w:fill="auto"/>
            <w:vAlign w:val="center"/>
          </w:tcPr>
          <w:p w14:paraId="7CAC878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01D91A2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00CCC2E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BM0315228</w:t>
            </w:r>
          </w:p>
        </w:tc>
      </w:tr>
      <w:tr w:rsidR="0076079F" w:rsidRPr="00904805" w14:paraId="32585F0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D81512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52</w:t>
            </w:r>
          </w:p>
        </w:tc>
        <w:tc>
          <w:tcPr>
            <w:tcW w:w="2096" w:type="pct"/>
            <w:shd w:val="clear" w:color="auto" w:fill="auto"/>
            <w:vAlign w:val="center"/>
          </w:tcPr>
          <w:p w14:paraId="3512B7A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2A1D73B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46EDF83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BM0315229</w:t>
            </w:r>
          </w:p>
        </w:tc>
      </w:tr>
      <w:tr w:rsidR="0076079F" w:rsidRPr="00904805" w14:paraId="3DF591C6"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3424B7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53</w:t>
            </w:r>
          </w:p>
        </w:tc>
        <w:tc>
          <w:tcPr>
            <w:tcW w:w="2096" w:type="pct"/>
            <w:shd w:val="clear" w:color="auto" w:fill="auto"/>
            <w:vAlign w:val="center"/>
          </w:tcPr>
          <w:p w14:paraId="2156B9E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17259A7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18A2F09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BM0315230</w:t>
            </w:r>
          </w:p>
        </w:tc>
      </w:tr>
      <w:tr w:rsidR="0076079F" w:rsidRPr="00904805" w14:paraId="4D22B75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0E6318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54</w:t>
            </w:r>
          </w:p>
        </w:tc>
        <w:tc>
          <w:tcPr>
            <w:tcW w:w="2096" w:type="pct"/>
            <w:shd w:val="clear" w:color="auto" w:fill="auto"/>
            <w:vAlign w:val="center"/>
          </w:tcPr>
          <w:p w14:paraId="6A05A36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755BD26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5EA3CE0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BM0317657</w:t>
            </w:r>
          </w:p>
        </w:tc>
      </w:tr>
      <w:tr w:rsidR="0076079F" w:rsidRPr="00904805" w14:paraId="22AEC5B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7E00FD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55</w:t>
            </w:r>
          </w:p>
        </w:tc>
        <w:tc>
          <w:tcPr>
            <w:tcW w:w="2096" w:type="pct"/>
            <w:shd w:val="clear" w:color="auto" w:fill="auto"/>
            <w:vAlign w:val="center"/>
          </w:tcPr>
          <w:p w14:paraId="79CCB4B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3D3EF71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33997F2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BM0317658</w:t>
            </w:r>
          </w:p>
        </w:tc>
      </w:tr>
      <w:tr w:rsidR="0076079F" w:rsidRPr="00904805" w14:paraId="557D43A2"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5E2F3B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56</w:t>
            </w:r>
          </w:p>
        </w:tc>
        <w:tc>
          <w:tcPr>
            <w:tcW w:w="2096" w:type="pct"/>
            <w:shd w:val="clear" w:color="auto" w:fill="auto"/>
            <w:vAlign w:val="center"/>
          </w:tcPr>
          <w:p w14:paraId="0EAB7F5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6441866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40CEB83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BM0317659</w:t>
            </w:r>
          </w:p>
        </w:tc>
      </w:tr>
      <w:tr w:rsidR="0076079F" w:rsidRPr="00904805" w14:paraId="6BD89B6A"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198862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57</w:t>
            </w:r>
          </w:p>
        </w:tc>
        <w:tc>
          <w:tcPr>
            <w:tcW w:w="2096" w:type="pct"/>
            <w:shd w:val="clear" w:color="auto" w:fill="auto"/>
            <w:vAlign w:val="center"/>
          </w:tcPr>
          <w:p w14:paraId="135F5A0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4C0D08B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2B15513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BM0317660</w:t>
            </w:r>
          </w:p>
        </w:tc>
      </w:tr>
      <w:tr w:rsidR="0076079F" w:rsidRPr="00904805" w14:paraId="09479FD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FCF30C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58</w:t>
            </w:r>
          </w:p>
        </w:tc>
        <w:tc>
          <w:tcPr>
            <w:tcW w:w="2096" w:type="pct"/>
            <w:shd w:val="clear" w:color="auto" w:fill="auto"/>
            <w:vAlign w:val="center"/>
          </w:tcPr>
          <w:p w14:paraId="7A90666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10B5DC0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2BC6EB8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BM0317661</w:t>
            </w:r>
          </w:p>
        </w:tc>
      </w:tr>
      <w:tr w:rsidR="0076079F" w:rsidRPr="00904805" w14:paraId="6D5367B6"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BCB111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59</w:t>
            </w:r>
          </w:p>
        </w:tc>
        <w:tc>
          <w:tcPr>
            <w:tcW w:w="2096" w:type="pct"/>
            <w:shd w:val="clear" w:color="auto" w:fill="auto"/>
            <w:vAlign w:val="center"/>
          </w:tcPr>
          <w:p w14:paraId="585B2BA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3CA62AB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4DC0824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BM0317662</w:t>
            </w:r>
          </w:p>
        </w:tc>
      </w:tr>
      <w:tr w:rsidR="0076079F" w:rsidRPr="00904805" w14:paraId="5EA11C1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3BEA39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60</w:t>
            </w:r>
          </w:p>
        </w:tc>
        <w:tc>
          <w:tcPr>
            <w:tcW w:w="2096" w:type="pct"/>
            <w:shd w:val="clear" w:color="auto" w:fill="auto"/>
            <w:vAlign w:val="center"/>
          </w:tcPr>
          <w:p w14:paraId="3397602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SILLON</w:t>
            </w:r>
          </w:p>
        </w:tc>
        <w:tc>
          <w:tcPr>
            <w:tcW w:w="1525" w:type="pct"/>
            <w:shd w:val="clear" w:color="auto" w:fill="auto"/>
            <w:vAlign w:val="center"/>
          </w:tcPr>
          <w:p w14:paraId="514F9E4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76776D1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BM0317663</w:t>
            </w:r>
          </w:p>
        </w:tc>
      </w:tr>
      <w:tr w:rsidR="0076079F" w:rsidRPr="00904805" w14:paraId="676A6EB6"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5C0820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61</w:t>
            </w:r>
          </w:p>
        </w:tc>
        <w:tc>
          <w:tcPr>
            <w:tcW w:w="2096" w:type="pct"/>
            <w:shd w:val="clear" w:color="auto" w:fill="auto"/>
            <w:vAlign w:val="center"/>
          </w:tcPr>
          <w:p w14:paraId="25499CF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14186A3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07AF33F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BM0315233</w:t>
            </w:r>
          </w:p>
        </w:tc>
      </w:tr>
      <w:tr w:rsidR="0076079F" w:rsidRPr="00904805" w14:paraId="662C05BC"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9263B5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62</w:t>
            </w:r>
          </w:p>
        </w:tc>
        <w:tc>
          <w:tcPr>
            <w:tcW w:w="2096" w:type="pct"/>
            <w:shd w:val="clear" w:color="auto" w:fill="auto"/>
            <w:vAlign w:val="center"/>
          </w:tcPr>
          <w:p w14:paraId="4ABF892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30FD12C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77C5466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BM0315234</w:t>
            </w:r>
          </w:p>
        </w:tc>
      </w:tr>
      <w:tr w:rsidR="0076079F" w:rsidRPr="00904805" w14:paraId="20279AD4"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1E4EF6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63</w:t>
            </w:r>
          </w:p>
        </w:tc>
        <w:tc>
          <w:tcPr>
            <w:tcW w:w="2096" w:type="pct"/>
            <w:shd w:val="clear" w:color="auto" w:fill="auto"/>
            <w:vAlign w:val="center"/>
          </w:tcPr>
          <w:p w14:paraId="06C1817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ARCHIVERO</w:t>
            </w:r>
          </w:p>
        </w:tc>
        <w:tc>
          <w:tcPr>
            <w:tcW w:w="1525" w:type="pct"/>
            <w:shd w:val="clear" w:color="auto" w:fill="auto"/>
            <w:vAlign w:val="center"/>
          </w:tcPr>
          <w:p w14:paraId="489152E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shd w:val="clear" w:color="auto" w:fill="auto"/>
            <w:vAlign w:val="center"/>
          </w:tcPr>
          <w:p w14:paraId="0A2748F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BM0315235</w:t>
            </w:r>
          </w:p>
        </w:tc>
      </w:tr>
      <w:tr w:rsidR="0076079F" w:rsidRPr="00904805" w14:paraId="0087F2C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A6B821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64</w:t>
            </w:r>
          </w:p>
        </w:tc>
        <w:tc>
          <w:tcPr>
            <w:tcW w:w="2096" w:type="pct"/>
            <w:shd w:val="clear" w:color="auto" w:fill="auto"/>
            <w:vAlign w:val="center"/>
          </w:tcPr>
          <w:p w14:paraId="796AACB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PROYECTOR</w:t>
            </w:r>
          </w:p>
        </w:tc>
        <w:tc>
          <w:tcPr>
            <w:tcW w:w="1525" w:type="pct"/>
            <w:shd w:val="clear" w:color="auto" w:fill="auto"/>
            <w:vAlign w:val="center"/>
          </w:tcPr>
          <w:p w14:paraId="0C707B5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X8952700024</w:t>
            </w:r>
          </w:p>
        </w:tc>
        <w:tc>
          <w:tcPr>
            <w:tcW w:w="1069" w:type="pct"/>
            <w:shd w:val="clear" w:color="auto" w:fill="auto"/>
            <w:vAlign w:val="center"/>
          </w:tcPr>
          <w:p w14:paraId="52396FE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BM0317634</w:t>
            </w:r>
          </w:p>
        </w:tc>
      </w:tr>
      <w:tr w:rsidR="0076079F" w:rsidRPr="00904805" w14:paraId="2186711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A7A672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65</w:t>
            </w:r>
          </w:p>
        </w:tc>
        <w:tc>
          <w:tcPr>
            <w:tcW w:w="2096" w:type="pct"/>
            <w:shd w:val="clear" w:color="auto" w:fill="auto"/>
            <w:vAlign w:val="center"/>
          </w:tcPr>
          <w:p w14:paraId="44D53F3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IMPRESORA (EQ. DE COMPUTACIÓN)</w:t>
            </w:r>
          </w:p>
        </w:tc>
        <w:tc>
          <w:tcPr>
            <w:tcW w:w="1525" w:type="pct"/>
            <w:shd w:val="clear" w:color="auto" w:fill="auto"/>
            <w:vAlign w:val="center"/>
          </w:tcPr>
          <w:p w14:paraId="43E69E0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VNB3D65972</w:t>
            </w:r>
          </w:p>
        </w:tc>
        <w:tc>
          <w:tcPr>
            <w:tcW w:w="1069" w:type="pct"/>
            <w:shd w:val="clear" w:color="auto" w:fill="auto"/>
            <w:vAlign w:val="center"/>
          </w:tcPr>
          <w:p w14:paraId="014A7C1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BM0315223</w:t>
            </w:r>
          </w:p>
        </w:tc>
      </w:tr>
      <w:tr w:rsidR="0076079F" w:rsidRPr="00904805" w14:paraId="31E09BE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DAE56A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66</w:t>
            </w:r>
          </w:p>
        </w:tc>
        <w:tc>
          <w:tcPr>
            <w:tcW w:w="2096" w:type="pct"/>
            <w:shd w:val="clear" w:color="auto" w:fill="auto"/>
            <w:vAlign w:val="center"/>
          </w:tcPr>
          <w:p w14:paraId="64401AD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0A520F6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0B2208N13741</w:t>
            </w:r>
          </w:p>
        </w:tc>
        <w:tc>
          <w:tcPr>
            <w:tcW w:w="1069" w:type="pct"/>
            <w:shd w:val="clear" w:color="auto" w:fill="auto"/>
            <w:vAlign w:val="center"/>
          </w:tcPr>
          <w:p w14:paraId="0926D5B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BM0317635</w:t>
            </w:r>
          </w:p>
        </w:tc>
      </w:tr>
      <w:tr w:rsidR="0076079F" w:rsidRPr="00904805" w14:paraId="74354ED4"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0C9B40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67</w:t>
            </w:r>
          </w:p>
        </w:tc>
        <w:tc>
          <w:tcPr>
            <w:tcW w:w="2096" w:type="pct"/>
            <w:shd w:val="clear" w:color="auto" w:fill="auto"/>
            <w:vAlign w:val="center"/>
          </w:tcPr>
          <w:p w14:paraId="250C327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UPS</w:t>
            </w:r>
          </w:p>
        </w:tc>
        <w:tc>
          <w:tcPr>
            <w:tcW w:w="1525" w:type="pct"/>
            <w:shd w:val="clear" w:color="auto" w:fill="auto"/>
            <w:vAlign w:val="center"/>
          </w:tcPr>
          <w:p w14:paraId="5FF96C8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0B2208N11130</w:t>
            </w:r>
          </w:p>
        </w:tc>
        <w:tc>
          <w:tcPr>
            <w:tcW w:w="1069" w:type="pct"/>
            <w:shd w:val="clear" w:color="auto" w:fill="auto"/>
            <w:vAlign w:val="center"/>
          </w:tcPr>
          <w:p w14:paraId="7EC55AB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BM0317636</w:t>
            </w:r>
          </w:p>
        </w:tc>
      </w:tr>
      <w:tr w:rsidR="0076079F" w:rsidRPr="00904805" w14:paraId="01C50A20"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C1E181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68</w:t>
            </w:r>
          </w:p>
        </w:tc>
        <w:tc>
          <w:tcPr>
            <w:tcW w:w="2096" w:type="pct"/>
            <w:shd w:val="clear" w:color="auto" w:fill="auto"/>
            <w:vAlign w:val="center"/>
          </w:tcPr>
          <w:p w14:paraId="698E4A8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CAMARA FOTOGRAFICA (EQ. DE COM., CINEMAT. O FOTOGRAF.)</w:t>
            </w:r>
          </w:p>
        </w:tc>
        <w:tc>
          <w:tcPr>
            <w:tcW w:w="1525" w:type="pct"/>
            <w:shd w:val="clear" w:color="auto" w:fill="auto"/>
            <w:vAlign w:val="center"/>
          </w:tcPr>
          <w:p w14:paraId="12CDC44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T22050670</w:t>
            </w:r>
          </w:p>
        </w:tc>
        <w:tc>
          <w:tcPr>
            <w:tcW w:w="1069" w:type="pct"/>
            <w:shd w:val="clear" w:color="auto" w:fill="auto"/>
            <w:vAlign w:val="center"/>
          </w:tcPr>
          <w:p w14:paraId="7AF0C51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BM0315503</w:t>
            </w:r>
          </w:p>
        </w:tc>
      </w:tr>
      <w:tr w:rsidR="0076079F" w:rsidRPr="00904805" w14:paraId="66A94DE9"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F22254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69</w:t>
            </w:r>
          </w:p>
        </w:tc>
        <w:tc>
          <w:tcPr>
            <w:tcW w:w="2096" w:type="pct"/>
            <w:shd w:val="clear" w:color="auto" w:fill="auto"/>
            <w:vAlign w:val="center"/>
          </w:tcPr>
          <w:p w14:paraId="5BFDACE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CONMUTADOR TELEFONICO AUTOMATICO (EQ. DE COM., CINEMAT. O FOTOGRAF.)</w:t>
            </w:r>
          </w:p>
        </w:tc>
        <w:tc>
          <w:tcPr>
            <w:tcW w:w="1525" w:type="pct"/>
            <w:shd w:val="clear" w:color="auto" w:fill="auto"/>
            <w:vAlign w:val="center"/>
          </w:tcPr>
          <w:p w14:paraId="2DDDFD3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25QK6SYLB1386766</w:t>
            </w:r>
          </w:p>
        </w:tc>
        <w:tc>
          <w:tcPr>
            <w:tcW w:w="1069" w:type="pct"/>
            <w:shd w:val="clear" w:color="auto" w:fill="auto"/>
            <w:vAlign w:val="center"/>
          </w:tcPr>
          <w:p w14:paraId="384914A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BM0315504</w:t>
            </w:r>
          </w:p>
        </w:tc>
      </w:tr>
      <w:tr w:rsidR="0076079F" w:rsidRPr="00904805" w14:paraId="35FEB550"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81ED34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70</w:t>
            </w:r>
          </w:p>
        </w:tc>
        <w:tc>
          <w:tcPr>
            <w:tcW w:w="2096" w:type="pct"/>
            <w:shd w:val="clear" w:color="auto" w:fill="auto"/>
            <w:vAlign w:val="center"/>
          </w:tcPr>
          <w:p w14:paraId="219C8A1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IMPRESORA (EQ. DE COMPUTACION)</w:t>
            </w:r>
          </w:p>
        </w:tc>
        <w:tc>
          <w:tcPr>
            <w:tcW w:w="1525" w:type="pct"/>
            <w:shd w:val="clear" w:color="auto" w:fill="auto"/>
            <w:vAlign w:val="center"/>
          </w:tcPr>
          <w:p w14:paraId="0D6A3D6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WKHK007522</w:t>
            </w:r>
          </w:p>
        </w:tc>
        <w:tc>
          <w:tcPr>
            <w:tcW w:w="1069" w:type="pct"/>
            <w:shd w:val="clear" w:color="auto" w:fill="auto"/>
            <w:vAlign w:val="center"/>
          </w:tcPr>
          <w:p w14:paraId="3FC2FA0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BM0315226</w:t>
            </w:r>
          </w:p>
        </w:tc>
      </w:tr>
      <w:tr w:rsidR="0076079F" w:rsidRPr="00904805" w14:paraId="05CFE8B9"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77E7E9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71</w:t>
            </w:r>
          </w:p>
        </w:tc>
        <w:tc>
          <w:tcPr>
            <w:tcW w:w="2096" w:type="pct"/>
            <w:shd w:val="clear" w:color="auto" w:fill="auto"/>
            <w:vAlign w:val="center"/>
          </w:tcPr>
          <w:p w14:paraId="1ACAB64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IMPRESORA (EQ. DE COMPUTACION)</w:t>
            </w:r>
          </w:p>
        </w:tc>
        <w:tc>
          <w:tcPr>
            <w:tcW w:w="1525" w:type="pct"/>
            <w:shd w:val="clear" w:color="auto" w:fill="auto"/>
            <w:vAlign w:val="center"/>
          </w:tcPr>
          <w:p w14:paraId="6DC08D3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WKHK007633</w:t>
            </w:r>
          </w:p>
        </w:tc>
        <w:tc>
          <w:tcPr>
            <w:tcW w:w="1069" w:type="pct"/>
            <w:shd w:val="clear" w:color="auto" w:fill="auto"/>
            <w:vAlign w:val="center"/>
          </w:tcPr>
          <w:p w14:paraId="0EF5C69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BM0315227</w:t>
            </w:r>
          </w:p>
        </w:tc>
      </w:tr>
      <w:tr w:rsidR="0076079F" w:rsidRPr="00904805" w14:paraId="1CE53598"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141FA33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72</w:t>
            </w:r>
          </w:p>
        </w:tc>
        <w:tc>
          <w:tcPr>
            <w:tcW w:w="2096" w:type="pct"/>
            <w:shd w:val="clear" w:color="auto" w:fill="auto"/>
            <w:vAlign w:val="center"/>
          </w:tcPr>
          <w:p w14:paraId="1CC5AD6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DISCO DURO</w:t>
            </w:r>
          </w:p>
        </w:tc>
        <w:tc>
          <w:tcPr>
            <w:tcW w:w="1525" w:type="pct"/>
            <w:shd w:val="clear" w:color="auto" w:fill="auto"/>
            <w:vAlign w:val="center"/>
          </w:tcPr>
          <w:p w14:paraId="66993CC0"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1M3221265654</w:t>
            </w:r>
          </w:p>
        </w:tc>
        <w:tc>
          <w:tcPr>
            <w:tcW w:w="1069" w:type="pct"/>
            <w:shd w:val="clear" w:color="auto" w:fill="auto"/>
            <w:vAlign w:val="center"/>
          </w:tcPr>
          <w:p w14:paraId="1FBC7BC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BM0317643</w:t>
            </w:r>
          </w:p>
        </w:tc>
      </w:tr>
      <w:tr w:rsidR="0076079F" w:rsidRPr="00904805" w14:paraId="6F995B5A"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045D9D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73</w:t>
            </w:r>
          </w:p>
        </w:tc>
        <w:tc>
          <w:tcPr>
            <w:tcW w:w="2096" w:type="pct"/>
            <w:shd w:val="clear" w:color="auto" w:fill="auto"/>
            <w:vAlign w:val="center"/>
          </w:tcPr>
          <w:p w14:paraId="32C1F95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DISCO DURO</w:t>
            </w:r>
          </w:p>
        </w:tc>
        <w:tc>
          <w:tcPr>
            <w:tcW w:w="1525" w:type="pct"/>
            <w:shd w:val="clear" w:color="auto" w:fill="auto"/>
            <w:vAlign w:val="center"/>
          </w:tcPr>
          <w:p w14:paraId="56879DA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1M3221265664</w:t>
            </w:r>
          </w:p>
        </w:tc>
        <w:tc>
          <w:tcPr>
            <w:tcW w:w="1069" w:type="pct"/>
            <w:shd w:val="clear" w:color="auto" w:fill="auto"/>
            <w:vAlign w:val="center"/>
          </w:tcPr>
          <w:p w14:paraId="2BB8E79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BM0317644</w:t>
            </w:r>
          </w:p>
        </w:tc>
      </w:tr>
      <w:tr w:rsidR="0076079F" w:rsidRPr="00904805" w14:paraId="1EE9C1B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6952812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74</w:t>
            </w:r>
          </w:p>
        </w:tc>
        <w:tc>
          <w:tcPr>
            <w:tcW w:w="2096" w:type="pct"/>
            <w:shd w:val="clear" w:color="auto" w:fill="auto"/>
            <w:vAlign w:val="center"/>
          </w:tcPr>
          <w:p w14:paraId="1D32BAB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ADQUISICION BIENES INFORMATICOS</w:t>
            </w:r>
          </w:p>
        </w:tc>
        <w:tc>
          <w:tcPr>
            <w:tcW w:w="1525" w:type="pct"/>
            <w:shd w:val="clear" w:color="auto" w:fill="auto"/>
            <w:vAlign w:val="center"/>
          </w:tcPr>
          <w:p w14:paraId="3E320C1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W8YA09HTCFQ5</w:t>
            </w:r>
          </w:p>
        </w:tc>
        <w:tc>
          <w:tcPr>
            <w:tcW w:w="1069" w:type="pct"/>
            <w:shd w:val="clear" w:color="auto" w:fill="auto"/>
            <w:vAlign w:val="center"/>
          </w:tcPr>
          <w:p w14:paraId="2106DA1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BM0317642</w:t>
            </w:r>
          </w:p>
        </w:tc>
      </w:tr>
      <w:tr w:rsidR="0076079F" w:rsidRPr="00904805" w14:paraId="3C17FBFF"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8B9015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75</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43B9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TELÉFONOS FIJOS</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00945"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20EZ44KM40534E62</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072FC"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3EE02FC5"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F2B464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76</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49139"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TELÉFONOS FIJOS</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419C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20EZ44KM40534D52</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E2B4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7DDC1F6E"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399569A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77</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2809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TELÉFONOS FIJOS</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BC352"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20EZ44KM40534895</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10FE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0A0C9A4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00AEAB3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78</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BE268"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TELÉFONOS FIJOS</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97FCE"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20EZ44KM40534881</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8E6D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1AA1E328"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086626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79</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A5C31"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LECTOR DE CD</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F9BE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CNH2291977</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D513A"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4A152EA1"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4F943B2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80</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41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SILLA DE VISITA</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D52FD"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569B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5E2CD5B3"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29AAA33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81</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44ED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SILLA DE VISITA</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09FF6"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579C3"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r w:rsidR="0076079F" w:rsidRPr="00904805" w14:paraId="3F105A47" w14:textId="77777777" w:rsidTr="00A83FDB">
        <w:trPr>
          <w:cantSplit/>
          <w:trHeight w:val="170"/>
          <w:jc w:val="center"/>
        </w:trPr>
        <w:tc>
          <w:tcPr>
            <w:tcW w:w="310" w:type="pct"/>
            <w:tcBorders>
              <w:top w:val="single" w:sz="4" w:space="0" w:color="auto"/>
              <w:left w:val="single" w:sz="4" w:space="0" w:color="auto"/>
              <w:bottom w:val="single" w:sz="4" w:space="0" w:color="auto"/>
              <w:right w:val="single" w:sz="4" w:space="0" w:color="auto"/>
            </w:tcBorders>
            <w:vAlign w:val="center"/>
          </w:tcPr>
          <w:p w14:paraId="790F2624"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82</w:t>
            </w:r>
          </w:p>
        </w:tc>
        <w:tc>
          <w:tcPr>
            <w:tcW w:w="20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7256B"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SILLA DE VISITA</w:t>
            </w:r>
          </w:p>
        </w:tc>
        <w:tc>
          <w:tcPr>
            <w:tcW w:w="15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35AE7"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S/S</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3325F" w14:textId="77777777" w:rsidR="0076079F" w:rsidRPr="00537FA4" w:rsidRDefault="0076079F" w:rsidP="00A83FDB">
            <w:pPr>
              <w:pStyle w:val="Sinespaciado"/>
              <w:spacing w:before="100" w:beforeAutospacing="1" w:after="100" w:afterAutospacing="1"/>
              <w:jc w:val="center"/>
              <w:rPr>
                <w:rFonts w:ascii="Arial" w:hAnsi="Arial" w:cs="Arial"/>
                <w:sz w:val="20"/>
                <w:szCs w:val="20"/>
              </w:rPr>
            </w:pPr>
            <w:r w:rsidRPr="00537FA4">
              <w:rPr>
                <w:rFonts w:ascii="Arial" w:hAnsi="Arial" w:cs="Arial"/>
                <w:sz w:val="20"/>
                <w:szCs w:val="20"/>
              </w:rPr>
              <w:t>S/N</w:t>
            </w:r>
          </w:p>
        </w:tc>
      </w:tr>
    </w:tbl>
    <w:p w14:paraId="4ECD5FD6" w14:textId="77777777" w:rsidR="0076079F" w:rsidRDefault="0076079F" w:rsidP="0076079F">
      <w:pPr>
        <w:spacing w:after="0" w:line="240" w:lineRule="auto"/>
        <w:jc w:val="center"/>
        <w:rPr>
          <w:b/>
          <w:szCs w:val="24"/>
        </w:rPr>
      </w:pPr>
    </w:p>
    <w:p w14:paraId="296D8394" w14:textId="0AFD1068" w:rsidR="0076079F" w:rsidRDefault="0076079F" w:rsidP="0076079F">
      <w:pPr>
        <w:spacing w:after="0" w:line="240" w:lineRule="auto"/>
        <w:jc w:val="center"/>
        <w:rPr>
          <w:b/>
          <w:szCs w:val="24"/>
        </w:rPr>
      </w:pPr>
      <w:r>
        <w:rPr>
          <w:b/>
          <w:szCs w:val="24"/>
        </w:rPr>
        <w:t>T r a n s i t o r i o</w:t>
      </w:r>
    </w:p>
    <w:p w14:paraId="7422A857" w14:textId="77777777" w:rsidR="0076079F" w:rsidRDefault="0076079F" w:rsidP="0076079F">
      <w:pPr>
        <w:spacing w:after="0" w:line="240" w:lineRule="auto"/>
        <w:ind w:left="0" w:firstLine="0"/>
        <w:rPr>
          <w:b/>
          <w:szCs w:val="24"/>
        </w:rPr>
      </w:pPr>
    </w:p>
    <w:p w14:paraId="695D9D67" w14:textId="604842E6" w:rsidR="0076079F" w:rsidRDefault="0076079F" w:rsidP="0076079F">
      <w:pPr>
        <w:spacing w:after="0" w:line="240" w:lineRule="auto"/>
        <w:ind w:left="0" w:firstLine="0"/>
        <w:rPr>
          <w:b/>
          <w:szCs w:val="24"/>
        </w:rPr>
      </w:pPr>
      <w:r>
        <w:rPr>
          <w:b/>
          <w:szCs w:val="24"/>
        </w:rPr>
        <w:t>Artículo único. Entrada en vigor</w:t>
      </w:r>
    </w:p>
    <w:p w14:paraId="46ADAA9E" w14:textId="476C740D" w:rsidR="0076079F" w:rsidRDefault="0076079F" w:rsidP="0076079F">
      <w:pPr>
        <w:pStyle w:val="Textoindependiente"/>
        <w:rPr>
          <w:rFonts w:ascii="Arial" w:hAnsi="Arial" w:cs="Arial"/>
          <w:b/>
          <w:bCs/>
          <w:sz w:val="22"/>
          <w:szCs w:val="22"/>
          <w:lang w:val="es-MX"/>
        </w:rPr>
      </w:pPr>
      <w:r>
        <w:rPr>
          <w:rFonts w:ascii="Arial" w:hAnsi="Arial" w:cs="Arial"/>
          <w:sz w:val="24"/>
          <w:szCs w:val="24"/>
        </w:rPr>
        <w:t>Este decreto entrará en vigor el día siguiente al de su publicación en el Diario Oficial del Gobierno del Estado de Yucatán.</w:t>
      </w:r>
    </w:p>
    <w:p w14:paraId="35E3B0A5" w14:textId="77777777" w:rsidR="00B12C33" w:rsidRDefault="00B12C33" w:rsidP="0076079F">
      <w:pPr>
        <w:spacing w:after="0" w:line="240" w:lineRule="auto"/>
        <w:ind w:left="0" w:firstLine="0"/>
        <w:rPr>
          <w:b/>
          <w:color w:val="auto"/>
          <w:szCs w:val="24"/>
        </w:rPr>
      </w:pPr>
    </w:p>
    <w:p w14:paraId="538F25B7" w14:textId="748D99A7" w:rsidR="009175DA" w:rsidRPr="000F67E7" w:rsidRDefault="00C80038" w:rsidP="0076079F">
      <w:pPr>
        <w:spacing w:after="0" w:line="240" w:lineRule="auto"/>
        <w:ind w:left="0" w:firstLine="0"/>
        <w:rPr>
          <w:b/>
          <w:caps/>
          <w:color w:val="auto"/>
          <w:szCs w:val="24"/>
        </w:rPr>
      </w:pPr>
      <w:r w:rsidRPr="000F67E7">
        <w:rPr>
          <w:b/>
          <w:color w:val="auto"/>
          <w:szCs w:val="24"/>
        </w:rPr>
        <w:t xml:space="preserve">DADO EN LA SALA DE </w:t>
      </w:r>
      <w:r w:rsidR="0041074B" w:rsidRPr="000F67E7">
        <w:rPr>
          <w:b/>
          <w:color w:val="auto"/>
          <w:szCs w:val="24"/>
        </w:rPr>
        <w:t xml:space="preserve">USOS MÚLTIPLES </w:t>
      </w:r>
      <w:r w:rsidR="004230F8" w:rsidRPr="000F67E7">
        <w:rPr>
          <w:b/>
          <w:color w:val="auto"/>
          <w:szCs w:val="24"/>
        </w:rPr>
        <w:t>“</w:t>
      </w:r>
      <w:r w:rsidR="00D14674" w:rsidRPr="000F67E7">
        <w:rPr>
          <w:b/>
          <w:color w:val="auto"/>
          <w:szCs w:val="24"/>
        </w:rPr>
        <w:t xml:space="preserve">MAESTRA </w:t>
      </w:r>
      <w:r w:rsidR="0041074B" w:rsidRPr="000F67E7">
        <w:rPr>
          <w:b/>
          <w:color w:val="auto"/>
          <w:szCs w:val="24"/>
        </w:rPr>
        <w:t>CONSUELO ZAVALA</w:t>
      </w:r>
      <w:r w:rsidR="00CA4250" w:rsidRPr="000F67E7">
        <w:rPr>
          <w:b/>
          <w:color w:val="auto"/>
          <w:szCs w:val="24"/>
        </w:rPr>
        <w:t xml:space="preserve"> CASTILLO</w:t>
      </w:r>
      <w:r w:rsidR="004230F8" w:rsidRPr="000F67E7">
        <w:rPr>
          <w:b/>
          <w:color w:val="auto"/>
          <w:szCs w:val="24"/>
        </w:rPr>
        <w:t>”</w:t>
      </w:r>
      <w:r w:rsidRPr="000F67E7">
        <w:rPr>
          <w:b/>
          <w:color w:val="auto"/>
          <w:szCs w:val="24"/>
        </w:rPr>
        <w:t xml:space="preserve"> DEL RECINTO DEL PODER LEGISLATIVO, EN </w:t>
      </w:r>
      <w:r w:rsidR="0050570B" w:rsidRPr="000F67E7">
        <w:rPr>
          <w:b/>
          <w:color w:val="auto"/>
          <w:szCs w:val="24"/>
        </w:rPr>
        <w:t>LA CIUDAD DE MÉRIDA, YUCATÁN, A</w:t>
      </w:r>
      <w:r w:rsidR="00CC0C57" w:rsidRPr="000F67E7">
        <w:rPr>
          <w:b/>
          <w:color w:val="auto"/>
          <w:szCs w:val="24"/>
        </w:rPr>
        <w:t xml:space="preserve"> </w:t>
      </w:r>
      <w:r w:rsidRPr="000F67E7">
        <w:rPr>
          <w:b/>
          <w:color w:val="auto"/>
          <w:szCs w:val="24"/>
        </w:rPr>
        <w:t>L</w:t>
      </w:r>
      <w:r w:rsidR="00CC0C57" w:rsidRPr="000F67E7">
        <w:rPr>
          <w:b/>
          <w:color w:val="auto"/>
          <w:szCs w:val="24"/>
        </w:rPr>
        <w:t>OS</w:t>
      </w:r>
      <w:r w:rsidR="0018579B" w:rsidRPr="000F67E7">
        <w:rPr>
          <w:b/>
          <w:color w:val="auto"/>
          <w:szCs w:val="24"/>
        </w:rPr>
        <w:t xml:space="preserve"> </w:t>
      </w:r>
      <w:r w:rsidR="003F21A2">
        <w:rPr>
          <w:b/>
          <w:color w:val="auto"/>
          <w:szCs w:val="24"/>
        </w:rPr>
        <w:t xml:space="preserve">DIECISIETE </w:t>
      </w:r>
      <w:r w:rsidR="0050570B" w:rsidRPr="000F67E7">
        <w:rPr>
          <w:b/>
          <w:color w:val="auto"/>
          <w:szCs w:val="24"/>
        </w:rPr>
        <w:t>DÍA</w:t>
      </w:r>
      <w:r w:rsidR="00DA754E" w:rsidRPr="000F67E7">
        <w:rPr>
          <w:b/>
          <w:color w:val="auto"/>
          <w:szCs w:val="24"/>
        </w:rPr>
        <w:t>S</w:t>
      </w:r>
      <w:r w:rsidR="0050570B" w:rsidRPr="000F67E7">
        <w:rPr>
          <w:b/>
          <w:color w:val="auto"/>
          <w:szCs w:val="24"/>
        </w:rPr>
        <w:t xml:space="preserve"> </w:t>
      </w:r>
      <w:r w:rsidRPr="000F67E7">
        <w:rPr>
          <w:b/>
          <w:color w:val="auto"/>
          <w:szCs w:val="24"/>
        </w:rPr>
        <w:t xml:space="preserve">DEL MES DE </w:t>
      </w:r>
      <w:r w:rsidR="00074DBD" w:rsidRPr="000F67E7">
        <w:rPr>
          <w:b/>
          <w:color w:val="auto"/>
          <w:szCs w:val="24"/>
        </w:rPr>
        <w:t xml:space="preserve">ABRIL </w:t>
      </w:r>
      <w:r w:rsidRPr="000F67E7">
        <w:rPr>
          <w:b/>
          <w:color w:val="auto"/>
          <w:szCs w:val="24"/>
        </w:rPr>
        <w:t xml:space="preserve">DEL AÑO DOS MIL </w:t>
      </w:r>
      <w:r w:rsidR="00074DBD" w:rsidRPr="000F67E7">
        <w:rPr>
          <w:b/>
          <w:color w:val="auto"/>
          <w:szCs w:val="24"/>
        </w:rPr>
        <w:t>VEINTICUATRO</w:t>
      </w:r>
      <w:r w:rsidRPr="000F67E7">
        <w:rPr>
          <w:b/>
          <w:color w:val="auto"/>
          <w:szCs w:val="24"/>
        </w:rPr>
        <w:t>.</w:t>
      </w:r>
    </w:p>
    <w:p w14:paraId="1F52530A" w14:textId="77777777" w:rsidR="00CE18B8" w:rsidRPr="000F67E7" w:rsidRDefault="00CE18B8" w:rsidP="00AF14D6">
      <w:pPr>
        <w:pStyle w:val="Textoindependiente"/>
        <w:ind w:left="10" w:right="62"/>
        <w:jc w:val="center"/>
        <w:rPr>
          <w:rFonts w:ascii="Arial" w:hAnsi="Arial" w:cs="Arial"/>
          <w:b/>
          <w:caps/>
          <w:sz w:val="24"/>
          <w:szCs w:val="24"/>
          <w:lang w:val="es-MX"/>
        </w:rPr>
      </w:pPr>
    </w:p>
    <w:p w14:paraId="0DB05639" w14:textId="77777777" w:rsidR="00E10421" w:rsidRPr="000F67E7" w:rsidRDefault="00E10421" w:rsidP="00AF14D6">
      <w:pPr>
        <w:pStyle w:val="Textoindependiente"/>
        <w:ind w:left="10" w:right="62"/>
        <w:jc w:val="center"/>
        <w:rPr>
          <w:rFonts w:ascii="Arial" w:hAnsi="Arial" w:cs="Arial"/>
          <w:b/>
          <w:caps/>
          <w:sz w:val="24"/>
          <w:szCs w:val="24"/>
        </w:rPr>
      </w:pPr>
      <w:r w:rsidRPr="000F67E7">
        <w:rPr>
          <w:rFonts w:ascii="Arial" w:hAnsi="Arial" w:cs="Arial"/>
          <w:b/>
          <w:caps/>
          <w:sz w:val="24"/>
          <w:szCs w:val="24"/>
        </w:rPr>
        <w:t xml:space="preserve">COMISIÓN PERMANENTE DE PRESUPUESTO, PATRIMONIO </w:t>
      </w:r>
    </w:p>
    <w:p w14:paraId="6B50BEB8" w14:textId="35A6B3B9" w:rsidR="002E2051" w:rsidRDefault="00E10421" w:rsidP="00E10421">
      <w:pPr>
        <w:pStyle w:val="Textoindependiente"/>
        <w:ind w:left="10" w:right="62"/>
        <w:jc w:val="center"/>
        <w:rPr>
          <w:rFonts w:ascii="Arial" w:hAnsi="Arial" w:cs="Arial"/>
          <w:b/>
          <w:caps/>
          <w:sz w:val="24"/>
          <w:szCs w:val="24"/>
        </w:rPr>
      </w:pPr>
      <w:r w:rsidRPr="000F67E7">
        <w:rPr>
          <w:rFonts w:ascii="Arial" w:hAnsi="Arial" w:cs="Arial"/>
          <w:b/>
          <w:caps/>
          <w:sz w:val="24"/>
          <w:szCs w:val="24"/>
        </w:rPr>
        <w:t>ESTATAL Y MUNICIPAL</w:t>
      </w:r>
    </w:p>
    <w:p w14:paraId="79308202" w14:textId="77777777" w:rsidR="00E034E8" w:rsidRPr="000F67E7" w:rsidRDefault="00E034E8" w:rsidP="00E10421">
      <w:pPr>
        <w:pStyle w:val="Textoindependiente"/>
        <w:ind w:left="10" w:right="62"/>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F67E7" w:rsidRPr="000F67E7" w14:paraId="45A44404" w14:textId="77777777" w:rsidTr="00A83FDB">
        <w:trPr>
          <w:tblHeader/>
          <w:jc w:val="center"/>
        </w:trPr>
        <w:tc>
          <w:tcPr>
            <w:tcW w:w="2405" w:type="dxa"/>
            <w:tcBorders>
              <w:bottom w:val="single" w:sz="4" w:space="0" w:color="auto"/>
            </w:tcBorders>
            <w:shd w:val="clear" w:color="auto" w:fill="A6A6A6"/>
          </w:tcPr>
          <w:p w14:paraId="78406114"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VOTO EN CONTRA</w:t>
            </w:r>
          </w:p>
        </w:tc>
      </w:tr>
      <w:tr w:rsidR="000F67E7" w:rsidRPr="000F67E7" w14:paraId="211F1C1E" w14:textId="77777777" w:rsidTr="00471EB4">
        <w:trPr>
          <w:jc w:val="center"/>
        </w:trPr>
        <w:tc>
          <w:tcPr>
            <w:tcW w:w="2405" w:type="dxa"/>
            <w:tcBorders>
              <w:bottom w:val="single" w:sz="4" w:space="0" w:color="auto"/>
            </w:tcBorders>
            <w:shd w:val="clear" w:color="auto" w:fill="auto"/>
          </w:tcPr>
          <w:p w14:paraId="49D22F7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73404A05" w14:textId="77777777" w:rsidR="007C6849" w:rsidRPr="000F67E7" w:rsidRDefault="007C6849" w:rsidP="005449F2">
            <w:pPr>
              <w:spacing w:after="0" w:line="240" w:lineRule="auto"/>
              <w:ind w:left="0" w:right="51" w:firstLine="0"/>
              <w:contextualSpacing/>
              <w:jc w:val="center"/>
              <w:rPr>
                <w:rFonts w:eastAsia="Times New Roman"/>
                <w:b/>
                <w:caps/>
                <w:color w:val="auto"/>
                <w:sz w:val="20"/>
                <w:szCs w:val="20"/>
                <w:lang w:val="es-ES" w:eastAsia="es-ES"/>
              </w:rPr>
            </w:pPr>
          </w:p>
          <w:p w14:paraId="04648AB8" w14:textId="77777777" w:rsidR="007C6849" w:rsidRPr="000F67E7" w:rsidRDefault="007C6849"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PRESIDENTE</w:t>
            </w:r>
          </w:p>
          <w:p w14:paraId="2EC7DBD8"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0F67E7">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4F88A13" w14:textId="77777777" w:rsidR="005449F2" w:rsidRDefault="005449F2" w:rsidP="00E034E8">
            <w:pPr>
              <w:spacing w:after="0" w:line="240" w:lineRule="auto"/>
              <w:ind w:left="0" w:right="51" w:firstLine="0"/>
              <w:contextualSpacing/>
              <w:jc w:val="center"/>
              <w:rPr>
                <w:rFonts w:eastAsia="Times New Roman"/>
                <w:b/>
                <w:caps/>
                <w:color w:val="auto"/>
                <w:sz w:val="20"/>
                <w:szCs w:val="20"/>
                <w:lang w:eastAsia="es-ES"/>
              </w:rPr>
            </w:pPr>
            <w:r w:rsidRPr="000F67E7">
              <w:rPr>
                <w:rFonts w:eastAsia="Times New Roman"/>
                <w:b/>
                <w:caps/>
                <w:color w:val="auto"/>
                <w:sz w:val="20"/>
                <w:szCs w:val="20"/>
                <w:lang w:eastAsia="es-ES"/>
              </w:rPr>
              <w:t>DIP. Jesús Efrén Pérez Ballote.</w:t>
            </w:r>
          </w:p>
          <w:p w14:paraId="37129F68" w14:textId="67A3745E" w:rsidR="00E034E8" w:rsidRPr="000F67E7" w:rsidRDefault="00E034E8" w:rsidP="00E034E8">
            <w:pPr>
              <w:spacing w:after="0" w:line="240" w:lineRule="auto"/>
              <w:ind w:left="0" w:right="51" w:firstLine="0"/>
              <w:contextualSpacing/>
              <w:jc w:val="center"/>
              <w:rPr>
                <w:rFonts w:eastAsia="Times New Roman"/>
                <w:caps/>
                <w:color w:val="auto"/>
                <w:sz w:val="20"/>
                <w:szCs w:val="20"/>
                <w:lang w:eastAsia="es-ES"/>
              </w:rPr>
            </w:pPr>
          </w:p>
        </w:tc>
        <w:tc>
          <w:tcPr>
            <w:tcW w:w="2078" w:type="dxa"/>
            <w:tcBorders>
              <w:bottom w:val="single" w:sz="4" w:space="0" w:color="auto"/>
            </w:tcBorders>
            <w:shd w:val="clear" w:color="auto" w:fill="auto"/>
          </w:tcPr>
          <w:p w14:paraId="3CF40BDA" w14:textId="77777777" w:rsidR="00881B78" w:rsidRPr="000F67E7"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797777F8" w14:textId="77777777" w:rsidR="00881B78" w:rsidRPr="000F67E7"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774253C3" w14:textId="77777777" w:rsidR="00881B78" w:rsidRPr="000F67E7"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4694449E" w14:textId="77777777" w:rsidR="00881B78" w:rsidRPr="000F67E7" w:rsidRDefault="00881B78" w:rsidP="00881B78">
            <w:pPr>
              <w:spacing w:after="0" w:line="240" w:lineRule="auto"/>
              <w:ind w:left="0" w:right="51" w:firstLine="0"/>
              <w:contextualSpacing/>
              <w:jc w:val="center"/>
              <w:rPr>
                <w:rFonts w:eastAsia="Times New Roman"/>
                <w:b/>
                <w:caps/>
                <w:color w:val="auto"/>
                <w:sz w:val="20"/>
                <w:szCs w:val="20"/>
                <w:lang w:eastAsia="es-ES"/>
              </w:rPr>
            </w:pPr>
          </w:p>
          <w:p w14:paraId="607A2C2D" w14:textId="0756AF6C" w:rsidR="005449F2" w:rsidRPr="000F67E7" w:rsidRDefault="00C353BA" w:rsidP="00881B78">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49FD9A8E" w14:textId="77777777" w:rsidR="005449F2" w:rsidRPr="000F67E7" w:rsidRDefault="005449F2" w:rsidP="005449F2">
            <w:pPr>
              <w:spacing w:after="0" w:line="240" w:lineRule="auto"/>
              <w:ind w:left="0" w:right="51" w:firstLine="0"/>
              <w:contextualSpacing/>
              <w:rPr>
                <w:rFonts w:eastAsia="Times New Roman"/>
                <w:caps/>
                <w:color w:val="auto"/>
                <w:sz w:val="20"/>
                <w:szCs w:val="20"/>
                <w:lang w:eastAsia="es-ES"/>
              </w:rPr>
            </w:pPr>
          </w:p>
        </w:tc>
      </w:tr>
      <w:tr w:rsidR="00E034E8" w:rsidRPr="000F67E7" w14:paraId="01C312EE" w14:textId="77777777" w:rsidTr="00471EB4">
        <w:trPr>
          <w:jc w:val="center"/>
        </w:trPr>
        <w:tc>
          <w:tcPr>
            <w:tcW w:w="9209" w:type="dxa"/>
            <w:gridSpan w:val="4"/>
            <w:tcBorders>
              <w:top w:val="single" w:sz="4" w:space="0" w:color="auto"/>
              <w:left w:val="nil"/>
              <w:bottom w:val="nil"/>
              <w:right w:val="nil"/>
            </w:tcBorders>
            <w:shd w:val="clear" w:color="auto" w:fill="auto"/>
          </w:tcPr>
          <w:p w14:paraId="7E9DC123" w14:textId="7D86972E" w:rsidR="00471EB4" w:rsidRPr="00471EB4" w:rsidRDefault="00471EB4" w:rsidP="00471EB4">
            <w:pPr>
              <w:spacing w:after="0" w:line="240" w:lineRule="auto"/>
              <w:ind w:left="0" w:right="-6" w:firstLine="0"/>
              <w:rPr>
                <w:sz w:val="18"/>
                <w:szCs w:val="18"/>
              </w:rPr>
            </w:pPr>
            <w:r w:rsidRPr="00471EB4">
              <w:rPr>
                <w:rFonts w:eastAsia="Times New Roman"/>
                <w:bCs/>
                <w:color w:val="auto"/>
                <w:sz w:val="18"/>
                <w:szCs w:val="18"/>
                <w:lang w:val="es-ES" w:eastAsia="es-ES"/>
              </w:rPr>
              <w:t xml:space="preserve">Esta hoja de firmas pertenece al Dictamen </w:t>
            </w:r>
            <w:r w:rsidRPr="00471EB4">
              <w:rPr>
                <w:rFonts w:eastAsia="Times New Roman"/>
                <w:bCs/>
                <w:color w:val="auto"/>
                <w:sz w:val="18"/>
                <w:szCs w:val="18"/>
                <w:lang w:eastAsia="es-ES"/>
              </w:rPr>
              <w:t xml:space="preserve">de Decreto </w:t>
            </w:r>
            <w:r w:rsidRPr="00471EB4">
              <w:rPr>
                <w:sz w:val="18"/>
                <w:szCs w:val="18"/>
              </w:rPr>
              <w:t>por el que se autoriza la donación de ochenta y dos bienes muebles d</w:t>
            </w:r>
            <w:r w:rsidR="002A0630">
              <w:rPr>
                <w:sz w:val="18"/>
                <w:szCs w:val="18"/>
              </w:rPr>
              <w:t>el patrimonio del Gobierno del E</w:t>
            </w:r>
            <w:r w:rsidRPr="00471EB4">
              <w:rPr>
                <w:sz w:val="18"/>
                <w:szCs w:val="18"/>
              </w:rPr>
              <w:t>stado a favor del organismo público descentralizado intermunicipal denominado Sistema Intermunicipal de Gestión de Residuos Sólidos-Zona Metropolitana de Mérida.</w:t>
            </w:r>
          </w:p>
          <w:p w14:paraId="1F28F81C" w14:textId="6A880110" w:rsidR="00E034E8" w:rsidRPr="000F67E7" w:rsidRDefault="00E034E8" w:rsidP="005449F2">
            <w:pPr>
              <w:spacing w:after="0" w:line="240" w:lineRule="auto"/>
              <w:ind w:left="0" w:right="51" w:firstLine="0"/>
              <w:contextualSpacing/>
              <w:rPr>
                <w:rFonts w:eastAsia="Times New Roman"/>
                <w:caps/>
                <w:color w:val="auto"/>
                <w:sz w:val="20"/>
                <w:szCs w:val="20"/>
                <w:lang w:eastAsia="es-ES"/>
              </w:rPr>
            </w:pPr>
          </w:p>
        </w:tc>
      </w:tr>
      <w:tr w:rsidR="000F67E7" w:rsidRPr="000F67E7" w14:paraId="06429D4B" w14:textId="77777777" w:rsidTr="00471EB4">
        <w:trPr>
          <w:jc w:val="center"/>
        </w:trPr>
        <w:tc>
          <w:tcPr>
            <w:tcW w:w="2405" w:type="dxa"/>
            <w:tcBorders>
              <w:top w:val="nil"/>
            </w:tcBorders>
            <w:shd w:val="clear" w:color="auto" w:fill="auto"/>
          </w:tcPr>
          <w:p w14:paraId="41867F45"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VICEPRESIDENTE</w:t>
            </w:r>
          </w:p>
          <w:p w14:paraId="08D14E11"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78F71485" w14:textId="77777777" w:rsidR="005449F2" w:rsidRPr="000F67E7"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795651F0" w14:textId="77777777" w:rsidR="005449F2"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b/>
                <w:color w:val="auto"/>
                <w:sz w:val="20"/>
                <w:szCs w:val="20"/>
                <w:lang w:val="es-ES" w:eastAsia="es-ES"/>
              </w:rPr>
              <w:t>DIP. HARRY GERARDO RODRÍGUEZ BOTELLO FIERRO.</w:t>
            </w:r>
          </w:p>
          <w:p w14:paraId="39DB300C" w14:textId="77777777" w:rsidR="005D54A7" w:rsidRPr="000F67E7" w:rsidRDefault="005D54A7" w:rsidP="005449F2">
            <w:pPr>
              <w:spacing w:after="0" w:line="240" w:lineRule="auto"/>
              <w:ind w:left="0" w:right="0" w:firstLine="0"/>
              <w:contextualSpacing/>
              <w:jc w:val="center"/>
              <w:rPr>
                <w:rFonts w:eastAsia="Times New Roman"/>
                <w:b/>
                <w:color w:val="auto"/>
                <w:sz w:val="20"/>
                <w:szCs w:val="20"/>
                <w:lang w:val="es-ES" w:eastAsia="es-ES"/>
              </w:rPr>
            </w:pPr>
          </w:p>
        </w:tc>
        <w:tc>
          <w:tcPr>
            <w:tcW w:w="2078" w:type="dxa"/>
            <w:tcBorders>
              <w:top w:val="nil"/>
            </w:tcBorders>
            <w:shd w:val="clear" w:color="auto" w:fill="auto"/>
          </w:tcPr>
          <w:p w14:paraId="28CF0E68"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tcBorders>
            <w:shd w:val="clear" w:color="auto" w:fill="auto"/>
          </w:tcPr>
          <w:p w14:paraId="2A6881A7"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0F67E7" w:rsidRPr="000F67E7" w14:paraId="6F5EDF93" w14:textId="77777777" w:rsidTr="00F55ADF">
        <w:trPr>
          <w:jc w:val="center"/>
        </w:trPr>
        <w:tc>
          <w:tcPr>
            <w:tcW w:w="2405" w:type="dxa"/>
            <w:tcBorders>
              <w:bottom w:val="single" w:sz="4" w:space="0" w:color="auto"/>
            </w:tcBorders>
            <w:shd w:val="clear" w:color="auto" w:fill="auto"/>
          </w:tcPr>
          <w:p w14:paraId="4498ED8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secretariO</w:t>
            </w:r>
          </w:p>
          <w:p w14:paraId="60E87C9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bottom w:val="single" w:sz="4" w:space="0" w:color="auto"/>
            </w:tcBorders>
            <w:shd w:val="clear" w:color="auto" w:fill="auto"/>
          </w:tcPr>
          <w:p w14:paraId="6211A61D" w14:textId="77777777" w:rsidR="005449F2" w:rsidRPr="000F67E7" w:rsidRDefault="005449F2" w:rsidP="005449F2">
            <w:pPr>
              <w:spacing w:after="0" w:line="240" w:lineRule="auto"/>
              <w:ind w:left="0" w:right="0" w:firstLine="0"/>
              <w:contextualSpacing/>
              <w:jc w:val="center"/>
              <w:rPr>
                <w:rFonts w:eastAsia="Times New Roman"/>
                <w:b/>
                <w:noProof/>
                <w:color w:val="auto"/>
                <w:sz w:val="20"/>
                <w:szCs w:val="20"/>
                <w:lang w:val="es-ES"/>
              </w:rPr>
            </w:pPr>
            <w:r w:rsidRPr="000F67E7">
              <w:rPr>
                <w:rFonts w:eastAsia="Times New Roman"/>
                <w:noProof/>
                <w:color w:val="auto"/>
                <w:sz w:val="20"/>
                <w:szCs w:val="20"/>
              </w:rPr>
              <w:drawing>
                <wp:inline distT="0" distB="0" distL="0" distR="0" wp14:anchorId="4051A51B" wp14:editId="1737C3C5">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7F92516E" w14:textId="77777777" w:rsidR="005449F2" w:rsidRDefault="005449F2" w:rsidP="005449F2">
            <w:pPr>
              <w:spacing w:after="0" w:line="240" w:lineRule="auto"/>
              <w:ind w:left="0" w:right="0" w:firstLine="0"/>
              <w:contextualSpacing/>
              <w:jc w:val="center"/>
              <w:rPr>
                <w:rFonts w:eastAsia="Times New Roman"/>
                <w:b/>
                <w:noProof/>
                <w:color w:val="auto"/>
                <w:sz w:val="20"/>
                <w:szCs w:val="20"/>
                <w:lang w:val="es-ES"/>
              </w:rPr>
            </w:pPr>
            <w:r w:rsidRPr="000F67E7">
              <w:rPr>
                <w:rFonts w:eastAsia="Times New Roman"/>
                <w:b/>
                <w:noProof/>
                <w:color w:val="auto"/>
                <w:sz w:val="20"/>
                <w:szCs w:val="20"/>
                <w:lang w:val="es-ES"/>
              </w:rPr>
              <w:t>DIP. JOSÉ CRESCENCIO GUTIÉRREZ GONZÁLEZ.</w:t>
            </w:r>
          </w:p>
          <w:p w14:paraId="5A1E98CD" w14:textId="77777777" w:rsidR="005D54A7" w:rsidRPr="000F67E7" w:rsidRDefault="005D54A7" w:rsidP="005449F2">
            <w:pPr>
              <w:spacing w:after="0" w:line="240" w:lineRule="auto"/>
              <w:ind w:left="0" w:right="0" w:firstLine="0"/>
              <w:contextualSpacing/>
              <w:jc w:val="center"/>
              <w:rPr>
                <w:rFonts w:eastAsia="Times New Roman"/>
                <w:b/>
                <w:noProof/>
                <w:color w:val="auto"/>
                <w:sz w:val="20"/>
                <w:szCs w:val="20"/>
                <w:lang w:val="es-ES"/>
              </w:rPr>
            </w:pPr>
          </w:p>
        </w:tc>
        <w:tc>
          <w:tcPr>
            <w:tcW w:w="2078" w:type="dxa"/>
            <w:tcBorders>
              <w:bottom w:val="single" w:sz="4" w:space="0" w:color="auto"/>
            </w:tcBorders>
            <w:shd w:val="clear" w:color="auto" w:fill="auto"/>
          </w:tcPr>
          <w:p w14:paraId="0FC84C10" w14:textId="77777777" w:rsidR="005449F2" w:rsidRDefault="005449F2" w:rsidP="005449F2">
            <w:pPr>
              <w:spacing w:after="0" w:line="240" w:lineRule="auto"/>
              <w:ind w:left="0" w:right="51" w:firstLine="0"/>
              <w:contextualSpacing/>
              <w:rPr>
                <w:rFonts w:eastAsia="Times New Roman"/>
                <w:caps/>
                <w:color w:val="auto"/>
                <w:sz w:val="20"/>
                <w:szCs w:val="20"/>
                <w:lang w:val="es-ES" w:eastAsia="es-ES"/>
              </w:rPr>
            </w:pPr>
          </w:p>
          <w:p w14:paraId="121AB511" w14:textId="77777777" w:rsidR="00C353BA" w:rsidRDefault="00C353BA" w:rsidP="005449F2">
            <w:pPr>
              <w:spacing w:after="0" w:line="240" w:lineRule="auto"/>
              <w:ind w:left="0" w:right="51" w:firstLine="0"/>
              <w:contextualSpacing/>
              <w:rPr>
                <w:rFonts w:eastAsia="Times New Roman"/>
                <w:caps/>
                <w:color w:val="auto"/>
                <w:sz w:val="20"/>
                <w:szCs w:val="20"/>
                <w:lang w:val="es-ES" w:eastAsia="es-ES"/>
              </w:rPr>
            </w:pPr>
          </w:p>
          <w:p w14:paraId="25A109F2" w14:textId="77777777" w:rsidR="00C353BA" w:rsidRDefault="00C353BA" w:rsidP="005449F2">
            <w:pPr>
              <w:spacing w:after="0" w:line="240" w:lineRule="auto"/>
              <w:ind w:left="0" w:right="51" w:firstLine="0"/>
              <w:contextualSpacing/>
              <w:rPr>
                <w:rFonts w:eastAsia="Times New Roman"/>
                <w:caps/>
                <w:color w:val="auto"/>
                <w:sz w:val="20"/>
                <w:szCs w:val="20"/>
                <w:lang w:val="es-ES" w:eastAsia="es-ES"/>
              </w:rPr>
            </w:pPr>
          </w:p>
          <w:p w14:paraId="2E07484E" w14:textId="77777777" w:rsidR="00C353BA" w:rsidRDefault="00C353BA" w:rsidP="005449F2">
            <w:pPr>
              <w:spacing w:after="0" w:line="240" w:lineRule="auto"/>
              <w:ind w:left="0" w:right="51" w:firstLine="0"/>
              <w:contextualSpacing/>
              <w:rPr>
                <w:rFonts w:eastAsia="Times New Roman"/>
                <w:caps/>
                <w:color w:val="auto"/>
                <w:sz w:val="20"/>
                <w:szCs w:val="20"/>
                <w:lang w:val="es-ES" w:eastAsia="es-ES"/>
              </w:rPr>
            </w:pPr>
          </w:p>
          <w:p w14:paraId="686DA56F" w14:textId="77777777" w:rsidR="00C353BA" w:rsidRDefault="00C353BA" w:rsidP="005449F2">
            <w:pPr>
              <w:spacing w:after="0" w:line="240" w:lineRule="auto"/>
              <w:ind w:left="0" w:right="51" w:firstLine="0"/>
              <w:contextualSpacing/>
              <w:rPr>
                <w:rFonts w:eastAsia="Times New Roman"/>
                <w:caps/>
                <w:color w:val="auto"/>
                <w:sz w:val="20"/>
                <w:szCs w:val="20"/>
                <w:lang w:val="es-ES" w:eastAsia="es-ES"/>
              </w:rPr>
            </w:pPr>
          </w:p>
          <w:p w14:paraId="62D8CA63" w14:textId="51709001" w:rsidR="00C353BA" w:rsidRPr="000F67E7" w:rsidRDefault="00C353BA" w:rsidP="00C353BA">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bottom w:val="single" w:sz="4" w:space="0" w:color="auto"/>
            </w:tcBorders>
            <w:shd w:val="clear" w:color="auto" w:fill="auto"/>
          </w:tcPr>
          <w:p w14:paraId="31D9109B"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0F67E7" w:rsidRPr="000F67E7" w14:paraId="6DC6602B" w14:textId="77777777" w:rsidTr="005D54A7">
        <w:trPr>
          <w:jc w:val="center"/>
        </w:trPr>
        <w:tc>
          <w:tcPr>
            <w:tcW w:w="2405" w:type="dxa"/>
            <w:tcBorders>
              <w:top w:val="nil"/>
              <w:bottom w:val="single" w:sz="4" w:space="0" w:color="auto"/>
            </w:tcBorders>
            <w:shd w:val="clear" w:color="auto" w:fill="auto"/>
          </w:tcPr>
          <w:p w14:paraId="25B3FF5E"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SECRETARIA</w:t>
            </w:r>
          </w:p>
          <w:p w14:paraId="2283731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451CA2" w:rsidRPr="000F67E7" w:rsidRDefault="00451CA2" w:rsidP="00451CA2">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21604ED0" w14:textId="77777777" w:rsidR="00451CA2" w:rsidRPr="000F67E7" w:rsidRDefault="00451CA2" w:rsidP="00451CA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2B4AE2DF" w14:textId="77777777" w:rsidR="00451CA2" w:rsidRDefault="00451CA2" w:rsidP="00451CA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b/>
                <w:color w:val="auto"/>
                <w:sz w:val="20"/>
                <w:szCs w:val="20"/>
                <w:lang w:val="es-ES" w:eastAsia="es-ES"/>
              </w:rPr>
              <w:t>DIP. CARMEN GUADALUPE GONZÁLEZ MARTÍN.</w:t>
            </w:r>
          </w:p>
          <w:p w14:paraId="06BC3F28" w14:textId="77777777" w:rsidR="005D54A7" w:rsidRPr="000F67E7" w:rsidRDefault="005D54A7" w:rsidP="00451CA2">
            <w:pPr>
              <w:spacing w:after="0" w:line="240" w:lineRule="auto"/>
              <w:ind w:left="0" w:right="0" w:firstLine="0"/>
              <w:contextualSpacing/>
              <w:jc w:val="center"/>
              <w:rPr>
                <w:rFonts w:eastAsia="Times New Roman"/>
                <w:b/>
                <w:color w:val="auto"/>
                <w:sz w:val="20"/>
                <w:szCs w:val="20"/>
                <w:lang w:val="es-ES" w:eastAsia="es-ES"/>
              </w:rPr>
            </w:pPr>
          </w:p>
        </w:tc>
        <w:tc>
          <w:tcPr>
            <w:tcW w:w="2078" w:type="dxa"/>
            <w:tcBorders>
              <w:top w:val="nil"/>
              <w:bottom w:val="single" w:sz="4" w:space="0" w:color="auto"/>
            </w:tcBorders>
            <w:shd w:val="clear" w:color="auto" w:fill="auto"/>
          </w:tcPr>
          <w:p w14:paraId="771D93EF"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44C13A8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43EE11F2"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F335BC4"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7ECFA0D8" w14:textId="665159CB" w:rsidR="00451CA2" w:rsidRPr="000F67E7" w:rsidRDefault="00C353BA" w:rsidP="00451CA2">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p>
        </w:tc>
        <w:tc>
          <w:tcPr>
            <w:tcW w:w="2410" w:type="dxa"/>
            <w:tcBorders>
              <w:top w:val="nil"/>
              <w:bottom w:val="single" w:sz="4" w:space="0" w:color="auto"/>
            </w:tcBorders>
            <w:shd w:val="clear" w:color="auto" w:fill="auto"/>
          </w:tcPr>
          <w:p w14:paraId="7E5A6AF6"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5D54A7" w:rsidRPr="000F67E7" w14:paraId="54D86C5B" w14:textId="77777777" w:rsidTr="005D54A7">
        <w:trPr>
          <w:jc w:val="center"/>
        </w:trPr>
        <w:tc>
          <w:tcPr>
            <w:tcW w:w="9209" w:type="dxa"/>
            <w:gridSpan w:val="4"/>
            <w:tcBorders>
              <w:top w:val="single" w:sz="4" w:space="0" w:color="auto"/>
              <w:left w:val="nil"/>
              <w:bottom w:val="nil"/>
              <w:right w:val="nil"/>
            </w:tcBorders>
            <w:shd w:val="clear" w:color="auto" w:fill="auto"/>
          </w:tcPr>
          <w:p w14:paraId="5FDDA38E" w14:textId="7C0CF2DF" w:rsidR="005D54A7" w:rsidRPr="000F67E7" w:rsidRDefault="005D54A7" w:rsidP="002A0630">
            <w:pPr>
              <w:spacing w:after="0" w:line="240" w:lineRule="auto"/>
              <w:ind w:left="0" w:right="51" w:firstLine="0"/>
              <w:contextualSpacing/>
              <w:rPr>
                <w:rFonts w:eastAsia="Times New Roman"/>
                <w:caps/>
                <w:color w:val="auto"/>
                <w:sz w:val="20"/>
                <w:szCs w:val="20"/>
                <w:lang w:val="es-ES" w:eastAsia="es-ES"/>
              </w:rPr>
            </w:pPr>
            <w:r w:rsidRPr="00471EB4">
              <w:rPr>
                <w:rFonts w:eastAsia="Times New Roman"/>
                <w:bCs/>
                <w:color w:val="auto"/>
                <w:sz w:val="18"/>
                <w:szCs w:val="18"/>
                <w:lang w:val="es-ES" w:eastAsia="es-ES"/>
              </w:rPr>
              <w:t xml:space="preserve">Esta hoja de firmas pertenece al Dictamen </w:t>
            </w:r>
            <w:r w:rsidRPr="00471EB4">
              <w:rPr>
                <w:rFonts w:eastAsia="Times New Roman"/>
                <w:bCs/>
                <w:color w:val="auto"/>
                <w:sz w:val="18"/>
                <w:szCs w:val="18"/>
                <w:lang w:eastAsia="es-ES"/>
              </w:rPr>
              <w:t xml:space="preserve">de Decreto </w:t>
            </w:r>
            <w:r w:rsidRPr="00471EB4">
              <w:rPr>
                <w:sz w:val="18"/>
                <w:szCs w:val="18"/>
              </w:rPr>
              <w:t xml:space="preserve">por el que se autoriza la donación de ochenta y dos bienes muebles del patrimonio del Gobierno del </w:t>
            </w:r>
            <w:r w:rsidR="002A0630">
              <w:rPr>
                <w:sz w:val="18"/>
                <w:szCs w:val="18"/>
              </w:rPr>
              <w:t>E</w:t>
            </w:r>
            <w:r w:rsidRPr="00471EB4">
              <w:rPr>
                <w:sz w:val="18"/>
                <w:szCs w:val="18"/>
              </w:rPr>
              <w:t>stado a favor del organismo público descentralizado intermunicipal denominado Sistema Intermunicipal de Gestión de Residuos Sólidos-Zona Metropolitana de Mérida.</w:t>
            </w:r>
          </w:p>
        </w:tc>
      </w:tr>
      <w:tr w:rsidR="000F67E7" w:rsidRPr="000F67E7" w14:paraId="1A21EF46" w14:textId="77777777" w:rsidTr="005D54A7">
        <w:trPr>
          <w:jc w:val="center"/>
        </w:trPr>
        <w:tc>
          <w:tcPr>
            <w:tcW w:w="2405" w:type="dxa"/>
            <w:tcBorders>
              <w:top w:val="nil"/>
              <w:bottom w:val="single" w:sz="4" w:space="0" w:color="auto"/>
            </w:tcBorders>
            <w:shd w:val="clear" w:color="auto" w:fill="auto"/>
            <w:vAlign w:val="center"/>
          </w:tcPr>
          <w:p w14:paraId="6E6434C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6ED34FE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604D543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DIP. DAFNE CELINA LÓPEZ OSORIO.</w:t>
            </w:r>
          </w:p>
        </w:tc>
        <w:tc>
          <w:tcPr>
            <w:tcW w:w="2078" w:type="dxa"/>
            <w:tcBorders>
              <w:top w:val="nil"/>
              <w:bottom w:val="single" w:sz="4" w:space="0" w:color="auto"/>
            </w:tcBorders>
            <w:shd w:val="clear" w:color="auto" w:fill="auto"/>
          </w:tcPr>
          <w:p w14:paraId="2A3D883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5A013B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3921ADA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C1076ED"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8DF65A4" w14:textId="59EE9C02" w:rsidR="00451CA2" w:rsidRPr="000F67E7" w:rsidRDefault="00C353BA" w:rsidP="00451CA2">
            <w:pPr>
              <w:spacing w:after="0" w:line="240" w:lineRule="auto"/>
              <w:ind w:left="0" w:right="51" w:firstLine="0"/>
              <w:contextualSpacing/>
              <w:jc w:val="center"/>
              <w:rPr>
                <w:rFonts w:eastAsia="Times New Roman"/>
                <w:caps/>
                <w:color w:val="auto"/>
                <w:sz w:val="20"/>
                <w:szCs w:val="20"/>
                <w:lang w:val="pt-BR" w:eastAsia="es-ES"/>
              </w:rPr>
            </w:pPr>
            <w:r>
              <w:rPr>
                <w:rFonts w:eastAsia="Times New Roman"/>
                <w:b/>
                <w:caps/>
                <w:color w:val="auto"/>
                <w:sz w:val="20"/>
                <w:szCs w:val="20"/>
                <w:lang w:eastAsia="es-ES"/>
              </w:rPr>
              <w:t>RÚBRICA</w:t>
            </w:r>
          </w:p>
        </w:tc>
        <w:tc>
          <w:tcPr>
            <w:tcW w:w="2410" w:type="dxa"/>
            <w:tcBorders>
              <w:top w:val="nil"/>
              <w:bottom w:val="single" w:sz="4" w:space="0" w:color="auto"/>
            </w:tcBorders>
            <w:shd w:val="clear" w:color="auto" w:fill="auto"/>
          </w:tcPr>
          <w:p w14:paraId="0D4B3AF8" w14:textId="77777777" w:rsidR="00451CA2" w:rsidRPr="000F67E7" w:rsidRDefault="00451CA2" w:rsidP="00451CA2">
            <w:pPr>
              <w:spacing w:after="0" w:line="240" w:lineRule="auto"/>
              <w:ind w:left="0" w:right="51" w:firstLine="0"/>
              <w:contextualSpacing/>
              <w:rPr>
                <w:rFonts w:eastAsia="Times New Roman"/>
                <w:caps/>
                <w:color w:val="auto"/>
                <w:sz w:val="20"/>
                <w:szCs w:val="20"/>
                <w:lang w:val="pt-BR" w:eastAsia="es-ES"/>
              </w:rPr>
            </w:pPr>
          </w:p>
        </w:tc>
      </w:tr>
      <w:tr w:rsidR="000F67E7" w:rsidRPr="000F67E7"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1C25B8A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58D59C9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5E5F80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3269A30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99F0B26"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766DEE6E" w14:textId="2515C796"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7260DBD5"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67C3F354" w14:textId="77777777" w:rsidTr="00F55ADF">
        <w:trPr>
          <w:jc w:val="center"/>
        </w:trPr>
        <w:tc>
          <w:tcPr>
            <w:tcW w:w="2405" w:type="dxa"/>
            <w:tcBorders>
              <w:top w:val="nil"/>
              <w:bottom w:val="single" w:sz="4" w:space="0" w:color="auto"/>
            </w:tcBorders>
            <w:shd w:val="clear" w:color="auto" w:fill="auto"/>
            <w:vAlign w:val="center"/>
          </w:tcPr>
          <w:p w14:paraId="581D4E6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 xml:space="preserve">VOCAL </w:t>
            </w:r>
          </w:p>
          <w:p w14:paraId="6CC11A76"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tcPr>
          <w:p w14:paraId="7394518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C0791F7"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69776AF3"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54ECB4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72ECDFB5" w14:textId="4F969644"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44F0D75"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754B5B49" w14:textId="77777777" w:rsidTr="005D54A7">
        <w:trPr>
          <w:trHeight w:val="853"/>
          <w:jc w:val="center"/>
        </w:trPr>
        <w:tc>
          <w:tcPr>
            <w:tcW w:w="2405" w:type="dxa"/>
            <w:tcBorders>
              <w:top w:val="nil"/>
              <w:bottom w:val="single" w:sz="4" w:space="0" w:color="auto"/>
            </w:tcBorders>
            <w:shd w:val="clear" w:color="auto" w:fill="auto"/>
            <w:vAlign w:val="center"/>
          </w:tcPr>
          <w:p w14:paraId="3BA0615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7F42DEB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53AA8BD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0C34B8F"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6F369D57"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D3EFE2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827AFA6" w14:textId="31E3DBB5" w:rsidR="00451CA2" w:rsidRPr="000F67E7" w:rsidRDefault="00C353BA" w:rsidP="00451CA2">
            <w:pPr>
              <w:spacing w:after="0" w:line="240" w:lineRule="auto"/>
              <w:ind w:left="0" w:right="51" w:firstLine="0"/>
              <w:contextualSpacing/>
              <w:jc w:val="center"/>
              <w:rPr>
                <w:rFonts w:eastAsia="Times New Roman"/>
                <w:caps/>
                <w:color w:val="auto"/>
                <w:sz w:val="20"/>
                <w:szCs w:val="20"/>
                <w:lang w:val="es-ES" w:eastAsia="es-ES"/>
              </w:rPr>
            </w:pPr>
            <w:r>
              <w:rPr>
                <w:rFonts w:eastAsia="Times New Roman"/>
                <w:b/>
                <w:caps/>
                <w:color w:val="auto"/>
                <w:sz w:val="20"/>
                <w:szCs w:val="20"/>
                <w:lang w:eastAsia="es-ES"/>
              </w:rPr>
              <w:t>RÚBRICA</w:t>
            </w:r>
            <w:bookmarkStart w:id="1" w:name="_GoBack"/>
            <w:bookmarkEnd w:id="1"/>
          </w:p>
        </w:tc>
        <w:tc>
          <w:tcPr>
            <w:tcW w:w="2410" w:type="dxa"/>
            <w:tcBorders>
              <w:top w:val="nil"/>
              <w:bottom w:val="single" w:sz="4" w:space="0" w:color="auto"/>
            </w:tcBorders>
            <w:shd w:val="clear" w:color="auto" w:fill="auto"/>
          </w:tcPr>
          <w:p w14:paraId="158A4A26"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5D54A7" w:rsidRPr="000F67E7" w14:paraId="0B14EEB1" w14:textId="77777777" w:rsidTr="005D54A7">
        <w:trPr>
          <w:trHeight w:val="853"/>
          <w:jc w:val="center"/>
        </w:trPr>
        <w:tc>
          <w:tcPr>
            <w:tcW w:w="9209" w:type="dxa"/>
            <w:gridSpan w:val="4"/>
            <w:tcBorders>
              <w:top w:val="single" w:sz="4" w:space="0" w:color="auto"/>
              <w:left w:val="nil"/>
              <w:bottom w:val="nil"/>
              <w:right w:val="nil"/>
            </w:tcBorders>
            <w:shd w:val="clear" w:color="auto" w:fill="auto"/>
            <w:vAlign w:val="center"/>
          </w:tcPr>
          <w:p w14:paraId="71CE1BFF" w14:textId="5EB3F2AA" w:rsidR="005D54A7" w:rsidRPr="000F67E7" w:rsidRDefault="005D54A7" w:rsidP="002A0630">
            <w:pPr>
              <w:spacing w:after="0" w:line="240" w:lineRule="auto"/>
              <w:ind w:left="0" w:right="51" w:firstLine="0"/>
              <w:contextualSpacing/>
              <w:rPr>
                <w:rFonts w:eastAsia="Times New Roman"/>
                <w:caps/>
                <w:color w:val="auto"/>
                <w:sz w:val="20"/>
                <w:szCs w:val="20"/>
                <w:lang w:val="es-ES" w:eastAsia="es-ES"/>
              </w:rPr>
            </w:pPr>
            <w:r w:rsidRPr="00471EB4">
              <w:rPr>
                <w:rFonts w:eastAsia="Times New Roman"/>
                <w:bCs/>
                <w:color w:val="auto"/>
                <w:sz w:val="18"/>
                <w:szCs w:val="18"/>
                <w:lang w:val="es-ES" w:eastAsia="es-ES"/>
              </w:rPr>
              <w:t xml:space="preserve">Esta hoja de firmas pertenece al Dictamen </w:t>
            </w:r>
            <w:r w:rsidRPr="00471EB4">
              <w:rPr>
                <w:rFonts w:eastAsia="Times New Roman"/>
                <w:bCs/>
                <w:color w:val="auto"/>
                <w:sz w:val="18"/>
                <w:szCs w:val="18"/>
                <w:lang w:eastAsia="es-ES"/>
              </w:rPr>
              <w:t xml:space="preserve">de Decreto </w:t>
            </w:r>
            <w:r w:rsidRPr="00471EB4">
              <w:rPr>
                <w:sz w:val="18"/>
                <w:szCs w:val="18"/>
              </w:rPr>
              <w:t xml:space="preserve">por el que se autoriza la donación de ochenta y dos bienes muebles del patrimonio del Gobierno del </w:t>
            </w:r>
            <w:r w:rsidR="002A0630">
              <w:rPr>
                <w:sz w:val="18"/>
                <w:szCs w:val="18"/>
              </w:rPr>
              <w:t>E</w:t>
            </w:r>
            <w:r w:rsidRPr="00471EB4">
              <w:rPr>
                <w:sz w:val="18"/>
                <w:szCs w:val="18"/>
              </w:rPr>
              <w:t>stado a favor del organismo público descentralizado intermunicipal denominado Sistema Intermunicipal de Gestión de Residuos Sólidos-Zona Metropolitana de Mérida.</w:t>
            </w:r>
          </w:p>
        </w:tc>
      </w:tr>
      <w:tr w:rsidR="000F67E7" w:rsidRPr="000F67E7" w14:paraId="02A2CDE6" w14:textId="77777777" w:rsidTr="005D54A7">
        <w:trPr>
          <w:jc w:val="center"/>
        </w:trPr>
        <w:tc>
          <w:tcPr>
            <w:tcW w:w="2405" w:type="dxa"/>
            <w:tcBorders>
              <w:top w:val="nil"/>
              <w:bottom w:val="single" w:sz="4" w:space="0" w:color="auto"/>
            </w:tcBorders>
            <w:shd w:val="clear" w:color="auto" w:fill="auto"/>
            <w:vAlign w:val="center"/>
          </w:tcPr>
          <w:p w14:paraId="66F9E44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0148660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517E81E4"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5D626BD"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398EAC3"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C732D5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99EDE5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7C4CA5A" w14:textId="70DC5AD7"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7393A80C"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4320EB27" w14:textId="77777777" w:rsidTr="00A83FDB">
        <w:trPr>
          <w:jc w:val="center"/>
        </w:trPr>
        <w:tc>
          <w:tcPr>
            <w:tcW w:w="9209" w:type="dxa"/>
            <w:gridSpan w:val="4"/>
            <w:tcBorders>
              <w:top w:val="single" w:sz="4" w:space="0" w:color="auto"/>
              <w:left w:val="nil"/>
              <w:bottom w:val="nil"/>
              <w:right w:val="nil"/>
            </w:tcBorders>
            <w:shd w:val="clear" w:color="auto" w:fill="auto"/>
            <w:vAlign w:val="center"/>
          </w:tcPr>
          <w:p w14:paraId="2F96B16A" w14:textId="6CB67858" w:rsidR="005449F2" w:rsidRPr="000F67E7" w:rsidRDefault="00C7408A" w:rsidP="002A0630">
            <w:pPr>
              <w:spacing w:after="0" w:line="240" w:lineRule="auto"/>
              <w:ind w:left="0" w:right="51" w:firstLine="0"/>
              <w:contextualSpacing/>
              <w:rPr>
                <w:rFonts w:eastAsia="Times New Roman"/>
                <w:i/>
                <w:caps/>
                <w:color w:val="auto"/>
                <w:sz w:val="16"/>
                <w:szCs w:val="16"/>
                <w:lang w:val="es-ES" w:eastAsia="es-ES"/>
              </w:rPr>
            </w:pPr>
            <w:r w:rsidRPr="00471EB4">
              <w:rPr>
                <w:rFonts w:eastAsia="Times New Roman"/>
                <w:bCs/>
                <w:color w:val="auto"/>
                <w:sz w:val="18"/>
                <w:szCs w:val="18"/>
                <w:lang w:val="es-ES" w:eastAsia="es-ES"/>
              </w:rPr>
              <w:t xml:space="preserve">Esta hoja de firmas pertenece al Dictamen </w:t>
            </w:r>
            <w:r w:rsidRPr="00471EB4">
              <w:rPr>
                <w:rFonts w:eastAsia="Times New Roman"/>
                <w:bCs/>
                <w:color w:val="auto"/>
                <w:sz w:val="18"/>
                <w:szCs w:val="18"/>
                <w:lang w:eastAsia="es-ES"/>
              </w:rPr>
              <w:t xml:space="preserve">de Decreto </w:t>
            </w:r>
            <w:r w:rsidRPr="00471EB4">
              <w:rPr>
                <w:sz w:val="18"/>
                <w:szCs w:val="18"/>
              </w:rPr>
              <w:t xml:space="preserve">por el que se autoriza la donación de ochenta y dos bienes muebles del patrimonio del Gobierno del </w:t>
            </w:r>
            <w:r w:rsidR="002A0630">
              <w:rPr>
                <w:sz w:val="18"/>
                <w:szCs w:val="18"/>
              </w:rPr>
              <w:t>E</w:t>
            </w:r>
            <w:r w:rsidRPr="00471EB4">
              <w:rPr>
                <w:sz w:val="18"/>
                <w:szCs w:val="18"/>
              </w:rPr>
              <w:t>stado a favor del organismo público descentralizado intermunicipal denominado Sistema Intermunicipal de Gestión de Residuos Sólidos-Zona Metropolitana de Mérida.</w:t>
            </w:r>
          </w:p>
        </w:tc>
      </w:tr>
    </w:tbl>
    <w:p w14:paraId="0B31E508" w14:textId="77777777" w:rsidR="00DA754E" w:rsidRPr="000F67E7" w:rsidRDefault="00DA754E" w:rsidP="00E10421">
      <w:pPr>
        <w:pStyle w:val="Textoindependiente"/>
        <w:ind w:left="10" w:right="62"/>
        <w:jc w:val="center"/>
        <w:rPr>
          <w:rFonts w:ascii="Arial" w:hAnsi="Arial" w:cs="Arial"/>
          <w:b/>
          <w:caps/>
          <w:sz w:val="22"/>
          <w:szCs w:val="22"/>
        </w:rPr>
      </w:pPr>
    </w:p>
    <w:p w14:paraId="1A8786CE" w14:textId="77777777" w:rsidR="00394CE1" w:rsidRPr="000F67E7" w:rsidRDefault="00394CE1" w:rsidP="003238C9">
      <w:pPr>
        <w:spacing w:after="0"/>
        <w:ind w:left="0" w:firstLine="0"/>
        <w:rPr>
          <w:color w:val="auto"/>
        </w:rPr>
      </w:pPr>
    </w:p>
    <w:p w14:paraId="51AC3BD8" w14:textId="77777777" w:rsidR="003238C9" w:rsidRPr="000F67E7" w:rsidRDefault="003238C9" w:rsidP="003238C9">
      <w:pPr>
        <w:spacing w:after="0"/>
        <w:ind w:left="0" w:firstLine="0"/>
        <w:rPr>
          <w:color w:val="auto"/>
        </w:rPr>
      </w:pPr>
    </w:p>
    <w:p w14:paraId="00A1B0B7" w14:textId="701CC513" w:rsidR="003238C9" w:rsidRPr="000F67E7" w:rsidRDefault="003238C9" w:rsidP="003238C9">
      <w:pPr>
        <w:spacing w:after="0"/>
        <w:ind w:left="0" w:firstLine="0"/>
        <w:rPr>
          <w:color w:val="auto"/>
          <w:sz w:val="18"/>
          <w:szCs w:val="18"/>
        </w:rPr>
      </w:pPr>
    </w:p>
    <w:sectPr w:rsidR="003238C9" w:rsidRPr="000F67E7"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83FDB" w:rsidRDefault="00A83FDB">
      <w:pPr>
        <w:spacing w:after="0" w:line="240" w:lineRule="auto"/>
      </w:pPr>
      <w:r>
        <w:separator/>
      </w:r>
    </w:p>
  </w:endnote>
  <w:endnote w:type="continuationSeparator" w:id="0">
    <w:p w14:paraId="0BE5EA32" w14:textId="77777777" w:rsidR="00A83FDB" w:rsidRDefault="00A8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83FDB" w:rsidRDefault="00A83FD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83FDB" w:rsidRDefault="00A83F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83FDB" w:rsidRDefault="00A83FDB" w:rsidP="00232376">
        <w:pPr>
          <w:pStyle w:val="Piedepgina"/>
          <w:jc w:val="center"/>
          <w:rPr>
            <w:rFonts w:ascii="Arial" w:hAnsi="Arial" w:cs="Arial"/>
          </w:rPr>
        </w:pPr>
      </w:p>
      <w:p w14:paraId="59A51748" w14:textId="77777777" w:rsidR="00A83FDB" w:rsidRPr="00900C30" w:rsidRDefault="00A83FD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353BA" w:rsidRPr="00C353BA">
          <w:rPr>
            <w:rFonts w:ascii="Arial" w:hAnsi="Arial" w:cs="Arial"/>
            <w:noProof/>
            <w:lang w:val="es-ES"/>
          </w:rPr>
          <w:t>19</w:t>
        </w:r>
        <w:r w:rsidRPr="00B24D54">
          <w:rPr>
            <w:rFonts w:ascii="Arial" w:hAnsi="Arial" w:cs="Arial"/>
          </w:rPr>
          <w:fldChar w:fldCharType="end"/>
        </w:r>
      </w:p>
    </w:sdtContent>
  </w:sdt>
  <w:p w14:paraId="16F9F29B" w14:textId="77777777" w:rsidR="00A83FDB" w:rsidRDefault="00A83F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83FDB" w:rsidRDefault="00A83FD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83FDB" w:rsidRDefault="00A83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83FDB" w:rsidRDefault="00A83FDB">
      <w:pPr>
        <w:spacing w:after="0" w:line="251" w:lineRule="auto"/>
        <w:ind w:left="710" w:right="0" w:firstLine="0"/>
      </w:pPr>
      <w:r>
        <w:separator/>
      </w:r>
    </w:p>
  </w:footnote>
  <w:footnote w:type="continuationSeparator" w:id="0">
    <w:p w14:paraId="33216870" w14:textId="77777777" w:rsidR="00A83FDB" w:rsidRDefault="00A83FDB">
      <w:pPr>
        <w:spacing w:after="0" w:line="251" w:lineRule="auto"/>
        <w:ind w:left="710" w:right="0" w:firstLine="0"/>
      </w:pPr>
      <w:r>
        <w:continuationSeparator/>
      </w:r>
    </w:p>
  </w:footnote>
  <w:footnote w:id="1">
    <w:p w14:paraId="52A62DF1" w14:textId="6BE75B9B" w:rsidR="00A83FDB" w:rsidRPr="00CC694E" w:rsidRDefault="00A83FDB" w:rsidP="00CC694E">
      <w:pPr>
        <w:pStyle w:val="Textonotapie"/>
        <w:jc w:val="both"/>
        <w:rPr>
          <w:rFonts w:ascii="Arial" w:hAnsi="Arial" w:cs="Arial"/>
          <w:sz w:val="18"/>
          <w:szCs w:val="18"/>
        </w:rPr>
      </w:pPr>
      <w:r w:rsidRPr="00CC694E">
        <w:rPr>
          <w:rStyle w:val="Refdenotaalpie"/>
          <w:rFonts w:ascii="Arial" w:hAnsi="Arial" w:cs="Arial"/>
          <w:sz w:val="18"/>
          <w:szCs w:val="18"/>
        </w:rPr>
        <w:footnoteRef/>
      </w:r>
      <w:r w:rsidRPr="00CC694E">
        <w:rPr>
          <w:rFonts w:ascii="Arial" w:hAnsi="Arial" w:cs="Arial"/>
          <w:sz w:val="18"/>
          <w:szCs w:val="18"/>
        </w:rPr>
        <w:t xml:space="preserve"> informe regional presentado en Buenos Aires de la “Organización de la Naciones Unidas, Medio Ambiente (ONU Medio Ambiente, 2018)” advirtió: “Cada latinoamericano genera un kilo de basura al día y la región en su conjunto, unas 541.000 toneladas”</w:t>
      </w:r>
      <w:r>
        <w:rPr>
          <w:rFonts w:ascii="Arial" w:hAnsi="Arial" w:cs="Arial"/>
          <w:sz w:val="18"/>
          <w:szCs w:val="18"/>
        </w:rPr>
        <w:t>.</w:t>
      </w:r>
    </w:p>
  </w:footnote>
  <w:footnote w:id="2">
    <w:p w14:paraId="30BD7FFD" w14:textId="2FE45F9A" w:rsidR="00A83FDB" w:rsidRPr="00DA5DA4" w:rsidRDefault="00A83FDB" w:rsidP="00DA5DA4">
      <w:pPr>
        <w:pStyle w:val="Ttulo2"/>
        <w:shd w:val="clear" w:color="auto" w:fill="FFFFFF"/>
        <w:spacing w:before="0" w:line="240" w:lineRule="auto"/>
        <w:ind w:left="0" w:firstLine="0"/>
        <w:rPr>
          <w:rFonts w:ascii="Arial" w:eastAsia="Times New Roman" w:hAnsi="Arial" w:cs="Arial"/>
          <w:caps/>
          <w:color w:val="auto"/>
          <w:spacing w:val="27"/>
          <w:sz w:val="18"/>
          <w:szCs w:val="18"/>
        </w:rPr>
      </w:pPr>
      <w:r w:rsidRPr="00DA5DA4">
        <w:rPr>
          <w:rStyle w:val="Refdenotaalpie"/>
          <w:rFonts w:ascii="Arial" w:hAnsi="Arial" w:cs="Arial"/>
          <w:color w:val="auto"/>
          <w:sz w:val="18"/>
          <w:szCs w:val="18"/>
        </w:rPr>
        <w:footnoteRef/>
      </w:r>
      <w:r w:rsidRPr="00DA5DA4">
        <w:rPr>
          <w:rFonts w:ascii="Arial" w:hAnsi="Arial" w:cs="Arial"/>
          <w:color w:val="auto"/>
          <w:sz w:val="18"/>
          <w:szCs w:val="18"/>
        </w:rPr>
        <w:t>Sistema Metropolitano para el Manejo de Residuos. Consultable en la página electrónica: https://sigermerida.org/#:~:text=El%20sistema%20metropolitano%20es%20un,%2C%20Kanas%C3%ADn%2C%20Tixpeual%20y%20Uc%C3%BA.</w:t>
      </w:r>
    </w:p>
  </w:footnote>
  <w:footnote w:id="3">
    <w:p w14:paraId="5DE09FB6" w14:textId="77777777" w:rsidR="00A83FDB" w:rsidRPr="001050A9" w:rsidRDefault="00A83FDB"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4">
    <w:p w14:paraId="0D5C02A7" w14:textId="77777777" w:rsidR="00A83FDB" w:rsidRPr="00467FA2" w:rsidRDefault="00A83FDB"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83FDB" w:rsidRDefault="00A83FD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83FDB" w:rsidRDefault="00A83F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83FDB" w:rsidRDefault="00A83FDB">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83FDB" w:rsidRDefault="00A83FDB" w:rsidP="002C0781">
                          <w:pPr>
                            <w:pStyle w:val="Encabezado"/>
                            <w:jc w:val="center"/>
                          </w:pPr>
                          <w:r>
                            <w:t>GOBIERNO DEL ESTADO DE YUCATÁN</w:t>
                          </w:r>
                        </w:p>
                        <w:p w14:paraId="73CC63AB" w14:textId="77777777" w:rsidR="00A83FDB" w:rsidRDefault="00A83FD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83FDB" w:rsidRPr="00232376" w:rsidRDefault="00A83FDB" w:rsidP="00232376">
                          <w:pPr>
                            <w:spacing w:after="0" w:line="240" w:lineRule="auto"/>
                            <w:ind w:left="708" w:right="-6" w:hanging="11"/>
                            <w:rPr>
                              <w:lang w:val="es-ES_tradnl" w:eastAsia="es-ES"/>
                            </w:rPr>
                          </w:pPr>
                        </w:p>
                        <w:p w14:paraId="505B78FF" w14:textId="77777777" w:rsidR="00A83FDB" w:rsidRPr="00232376" w:rsidRDefault="00A83FDB"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83FDB" w:rsidRDefault="00A83FDB" w:rsidP="002C0781">
                    <w:pPr>
                      <w:pStyle w:val="Encabezado"/>
                      <w:jc w:val="center"/>
                    </w:pPr>
                    <w:r>
                      <w:t>GOBIERNO DEL ESTADO DE YUCATÁN</w:t>
                    </w:r>
                  </w:p>
                  <w:p w14:paraId="73CC63AB" w14:textId="77777777" w:rsidR="00A83FDB" w:rsidRDefault="00A83FD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83FDB" w:rsidRPr="00232376" w:rsidRDefault="00A83FDB" w:rsidP="00232376">
                    <w:pPr>
                      <w:spacing w:after="0" w:line="240" w:lineRule="auto"/>
                      <w:ind w:left="708" w:right="-6" w:hanging="11"/>
                      <w:rPr>
                        <w:lang w:val="es-ES_tradnl" w:eastAsia="es-ES"/>
                      </w:rPr>
                    </w:pPr>
                  </w:p>
                  <w:p w14:paraId="505B78FF" w14:textId="77777777" w:rsidR="00A83FDB" w:rsidRPr="00232376" w:rsidRDefault="00A83FDB"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83FDB" w:rsidRDefault="00A83FDB" w:rsidP="00CF51E1">
    <w:pPr>
      <w:pStyle w:val="Encabezado"/>
      <w:tabs>
        <w:tab w:val="clear" w:pos="4252"/>
        <w:tab w:val="clear" w:pos="8504"/>
        <w:tab w:val="left" w:pos="735"/>
      </w:tabs>
    </w:pPr>
    <w:r>
      <w:tab/>
    </w:r>
  </w:p>
  <w:p w14:paraId="345715B5" w14:textId="29682CA1" w:rsidR="00A83FDB" w:rsidRDefault="00A83FDB">
    <w:pPr>
      <w:spacing w:after="0" w:line="244" w:lineRule="auto"/>
      <w:ind w:left="0" w:right="0" w:firstLine="0"/>
      <w:jc w:val="center"/>
    </w:pPr>
  </w:p>
  <w:p w14:paraId="1037E0C5" w14:textId="1C84F4D5" w:rsidR="00A83FDB" w:rsidRDefault="00A83FDB">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83FDB" w:rsidRPr="00381914" w:rsidRDefault="00A83FD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83FDB" w:rsidRDefault="00A83FD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83FDB" w:rsidRDefault="00A83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4"/>
  </w:num>
  <w:num w:numId="6">
    <w:abstractNumId w:val="1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54C6"/>
    <w:rsid w:val="000062DE"/>
    <w:rsid w:val="00006B27"/>
    <w:rsid w:val="00006E84"/>
    <w:rsid w:val="000114F9"/>
    <w:rsid w:val="000116E1"/>
    <w:rsid w:val="00012802"/>
    <w:rsid w:val="000178FF"/>
    <w:rsid w:val="0002052A"/>
    <w:rsid w:val="00020F83"/>
    <w:rsid w:val="00021196"/>
    <w:rsid w:val="00022314"/>
    <w:rsid w:val="00022400"/>
    <w:rsid w:val="00023BCC"/>
    <w:rsid w:val="00024703"/>
    <w:rsid w:val="00027EFA"/>
    <w:rsid w:val="0003020A"/>
    <w:rsid w:val="00030E89"/>
    <w:rsid w:val="000326D6"/>
    <w:rsid w:val="00033562"/>
    <w:rsid w:val="00034F57"/>
    <w:rsid w:val="00036994"/>
    <w:rsid w:val="00040325"/>
    <w:rsid w:val="00040719"/>
    <w:rsid w:val="0004099C"/>
    <w:rsid w:val="000411C1"/>
    <w:rsid w:val="00041B7E"/>
    <w:rsid w:val="00042A1F"/>
    <w:rsid w:val="00042B91"/>
    <w:rsid w:val="00044CCE"/>
    <w:rsid w:val="00045FEC"/>
    <w:rsid w:val="000466B6"/>
    <w:rsid w:val="000505ED"/>
    <w:rsid w:val="0005285A"/>
    <w:rsid w:val="00053643"/>
    <w:rsid w:val="000555B3"/>
    <w:rsid w:val="00055C53"/>
    <w:rsid w:val="000562E0"/>
    <w:rsid w:val="00056E92"/>
    <w:rsid w:val="0005737A"/>
    <w:rsid w:val="00057912"/>
    <w:rsid w:val="0006074B"/>
    <w:rsid w:val="000611DB"/>
    <w:rsid w:val="00061246"/>
    <w:rsid w:val="000628D2"/>
    <w:rsid w:val="00062E48"/>
    <w:rsid w:val="00063A15"/>
    <w:rsid w:val="00063F97"/>
    <w:rsid w:val="00070B5E"/>
    <w:rsid w:val="000712F6"/>
    <w:rsid w:val="000718FE"/>
    <w:rsid w:val="000727B0"/>
    <w:rsid w:val="00073B6A"/>
    <w:rsid w:val="00074DBD"/>
    <w:rsid w:val="0007544E"/>
    <w:rsid w:val="00075B69"/>
    <w:rsid w:val="0007627C"/>
    <w:rsid w:val="00081173"/>
    <w:rsid w:val="00082744"/>
    <w:rsid w:val="000827D9"/>
    <w:rsid w:val="00082CF2"/>
    <w:rsid w:val="00082E6E"/>
    <w:rsid w:val="000838D3"/>
    <w:rsid w:val="00084B8B"/>
    <w:rsid w:val="00085D02"/>
    <w:rsid w:val="00086021"/>
    <w:rsid w:val="0008640A"/>
    <w:rsid w:val="00086731"/>
    <w:rsid w:val="00086FC3"/>
    <w:rsid w:val="00087633"/>
    <w:rsid w:val="000908F3"/>
    <w:rsid w:val="00092365"/>
    <w:rsid w:val="0009483C"/>
    <w:rsid w:val="00095029"/>
    <w:rsid w:val="00095033"/>
    <w:rsid w:val="000972A5"/>
    <w:rsid w:val="0009751D"/>
    <w:rsid w:val="000A0571"/>
    <w:rsid w:val="000A0AFE"/>
    <w:rsid w:val="000A0CBE"/>
    <w:rsid w:val="000A16B5"/>
    <w:rsid w:val="000A2A89"/>
    <w:rsid w:val="000A2CA9"/>
    <w:rsid w:val="000A2D6A"/>
    <w:rsid w:val="000A33EA"/>
    <w:rsid w:val="000A4152"/>
    <w:rsid w:val="000A5E04"/>
    <w:rsid w:val="000A6E66"/>
    <w:rsid w:val="000B07A1"/>
    <w:rsid w:val="000B0AF9"/>
    <w:rsid w:val="000B3CF4"/>
    <w:rsid w:val="000B3F7B"/>
    <w:rsid w:val="000B41AD"/>
    <w:rsid w:val="000B4317"/>
    <w:rsid w:val="000B443B"/>
    <w:rsid w:val="000B4F9B"/>
    <w:rsid w:val="000B51F5"/>
    <w:rsid w:val="000C0000"/>
    <w:rsid w:val="000C0E16"/>
    <w:rsid w:val="000C1899"/>
    <w:rsid w:val="000C18E2"/>
    <w:rsid w:val="000C296E"/>
    <w:rsid w:val="000C35CF"/>
    <w:rsid w:val="000C37BC"/>
    <w:rsid w:val="000C38B3"/>
    <w:rsid w:val="000C465B"/>
    <w:rsid w:val="000C524D"/>
    <w:rsid w:val="000C677F"/>
    <w:rsid w:val="000C6DF2"/>
    <w:rsid w:val="000C7284"/>
    <w:rsid w:val="000C7BCC"/>
    <w:rsid w:val="000D0727"/>
    <w:rsid w:val="000D0D28"/>
    <w:rsid w:val="000D21CD"/>
    <w:rsid w:val="000D2740"/>
    <w:rsid w:val="000D2804"/>
    <w:rsid w:val="000D4AC7"/>
    <w:rsid w:val="000D4E4F"/>
    <w:rsid w:val="000D5C62"/>
    <w:rsid w:val="000D7962"/>
    <w:rsid w:val="000E107C"/>
    <w:rsid w:val="000E2FB0"/>
    <w:rsid w:val="000E3041"/>
    <w:rsid w:val="000E48C7"/>
    <w:rsid w:val="000E5918"/>
    <w:rsid w:val="000E7C02"/>
    <w:rsid w:val="000F1B7B"/>
    <w:rsid w:val="000F1D4E"/>
    <w:rsid w:val="000F203D"/>
    <w:rsid w:val="000F46E4"/>
    <w:rsid w:val="000F62A1"/>
    <w:rsid w:val="000F67E7"/>
    <w:rsid w:val="00100893"/>
    <w:rsid w:val="00100B94"/>
    <w:rsid w:val="00101040"/>
    <w:rsid w:val="0010115D"/>
    <w:rsid w:val="0010135A"/>
    <w:rsid w:val="00101C60"/>
    <w:rsid w:val="00101D18"/>
    <w:rsid w:val="0010302F"/>
    <w:rsid w:val="00103912"/>
    <w:rsid w:val="00103D2B"/>
    <w:rsid w:val="0010479B"/>
    <w:rsid w:val="001050A9"/>
    <w:rsid w:val="0010538E"/>
    <w:rsid w:val="00106264"/>
    <w:rsid w:val="0011102B"/>
    <w:rsid w:val="00112323"/>
    <w:rsid w:val="0011304A"/>
    <w:rsid w:val="001131F7"/>
    <w:rsid w:val="001136FF"/>
    <w:rsid w:val="001139C2"/>
    <w:rsid w:val="00113C9C"/>
    <w:rsid w:val="00113D71"/>
    <w:rsid w:val="00113EF9"/>
    <w:rsid w:val="00115C55"/>
    <w:rsid w:val="00115F14"/>
    <w:rsid w:val="0011767D"/>
    <w:rsid w:val="001179FA"/>
    <w:rsid w:val="00120734"/>
    <w:rsid w:val="00122233"/>
    <w:rsid w:val="0012255B"/>
    <w:rsid w:val="0012317C"/>
    <w:rsid w:val="00126CB3"/>
    <w:rsid w:val="001277FB"/>
    <w:rsid w:val="00130EF8"/>
    <w:rsid w:val="00131725"/>
    <w:rsid w:val="001338A6"/>
    <w:rsid w:val="00133994"/>
    <w:rsid w:val="00134E7E"/>
    <w:rsid w:val="0013588E"/>
    <w:rsid w:val="001365AF"/>
    <w:rsid w:val="001366D7"/>
    <w:rsid w:val="00136C36"/>
    <w:rsid w:val="00141081"/>
    <w:rsid w:val="00141294"/>
    <w:rsid w:val="001433D5"/>
    <w:rsid w:val="001437E3"/>
    <w:rsid w:val="00143BF6"/>
    <w:rsid w:val="00143DAC"/>
    <w:rsid w:val="001443FF"/>
    <w:rsid w:val="00144931"/>
    <w:rsid w:val="001474E6"/>
    <w:rsid w:val="00147520"/>
    <w:rsid w:val="00147A9F"/>
    <w:rsid w:val="00150773"/>
    <w:rsid w:val="00150BEA"/>
    <w:rsid w:val="00151934"/>
    <w:rsid w:val="00152BFD"/>
    <w:rsid w:val="001530B0"/>
    <w:rsid w:val="00154447"/>
    <w:rsid w:val="0015460C"/>
    <w:rsid w:val="00154B88"/>
    <w:rsid w:val="00154C5F"/>
    <w:rsid w:val="00154DFC"/>
    <w:rsid w:val="001555F6"/>
    <w:rsid w:val="00156129"/>
    <w:rsid w:val="00156AE5"/>
    <w:rsid w:val="001572E6"/>
    <w:rsid w:val="001579B1"/>
    <w:rsid w:val="0016101D"/>
    <w:rsid w:val="00161F60"/>
    <w:rsid w:val="00162153"/>
    <w:rsid w:val="001621E6"/>
    <w:rsid w:val="001628C7"/>
    <w:rsid w:val="00162C34"/>
    <w:rsid w:val="0016469E"/>
    <w:rsid w:val="00164BF3"/>
    <w:rsid w:val="00165EC5"/>
    <w:rsid w:val="00165FF8"/>
    <w:rsid w:val="001702BE"/>
    <w:rsid w:val="00171475"/>
    <w:rsid w:val="0017214A"/>
    <w:rsid w:val="001736CF"/>
    <w:rsid w:val="00173A20"/>
    <w:rsid w:val="001753F5"/>
    <w:rsid w:val="00180EA2"/>
    <w:rsid w:val="00181664"/>
    <w:rsid w:val="00181922"/>
    <w:rsid w:val="00181956"/>
    <w:rsid w:val="00182E07"/>
    <w:rsid w:val="0018314C"/>
    <w:rsid w:val="00184BD5"/>
    <w:rsid w:val="0018579B"/>
    <w:rsid w:val="00186F4D"/>
    <w:rsid w:val="00187255"/>
    <w:rsid w:val="001916C1"/>
    <w:rsid w:val="001924DA"/>
    <w:rsid w:val="00192B13"/>
    <w:rsid w:val="001947DE"/>
    <w:rsid w:val="00194B60"/>
    <w:rsid w:val="00196E29"/>
    <w:rsid w:val="00197D96"/>
    <w:rsid w:val="001A00F6"/>
    <w:rsid w:val="001A025B"/>
    <w:rsid w:val="001A14DE"/>
    <w:rsid w:val="001A2560"/>
    <w:rsid w:val="001A2A99"/>
    <w:rsid w:val="001A2C59"/>
    <w:rsid w:val="001A3F29"/>
    <w:rsid w:val="001A7AE7"/>
    <w:rsid w:val="001A7B9D"/>
    <w:rsid w:val="001B0309"/>
    <w:rsid w:val="001B0847"/>
    <w:rsid w:val="001B1253"/>
    <w:rsid w:val="001B13ED"/>
    <w:rsid w:val="001B1A5E"/>
    <w:rsid w:val="001B25A0"/>
    <w:rsid w:val="001B3793"/>
    <w:rsid w:val="001B3A24"/>
    <w:rsid w:val="001B3FEB"/>
    <w:rsid w:val="001B4333"/>
    <w:rsid w:val="001B461D"/>
    <w:rsid w:val="001B46D3"/>
    <w:rsid w:val="001B4AA5"/>
    <w:rsid w:val="001B5F1D"/>
    <w:rsid w:val="001B6017"/>
    <w:rsid w:val="001C0C85"/>
    <w:rsid w:val="001C1215"/>
    <w:rsid w:val="001C20C7"/>
    <w:rsid w:val="001C3B18"/>
    <w:rsid w:val="001C52A3"/>
    <w:rsid w:val="001C5603"/>
    <w:rsid w:val="001C5BF1"/>
    <w:rsid w:val="001C6020"/>
    <w:rsid w:val="001C6EA0"/>
    <w:rsid w:val="001C7067"/>
    <w:rsid w:val="001D01FB"/>
    <w:rsid w:val="001D3058"/>
    <w:rsid w:val="001D3B0E"/>
    <w:rsid w:val="001D5481"/>
    <w:rsid w:val="001D6680"/>
    <w:rsid w:val="001D6C9A"/>
    <w:rsid w:val="001D7F06"/>
    <w:rsid w:val="001E0563"/>
    <w:rsid w:val="001E0710"/>
    <w:rsid w:val="001E0AB3"/>
    <w:rsid w:val="001E0BF4"/>
    <w:rsid w:val="001E0D11"/>
    <w:rsid w:val="001E0E06"/>
    <w:rsid w:val="001E20BB"/>
    <w:rsid w:val="001E2144"/>
    <w:rsid w:val="001E325C"/>
    <w:rsid w:val="001E3A12"/>
    <w:rsid w:val="001E3B7D"/>
    <w:rsid w:val="001E41BE"/>
    <w:rsid w:val="001E6240"/>
    <w:rsid w:val="001E6AC1"/>
    <w:rsid w:val="001E6FA1"/>
    <w:rsid w:val="001E7BCA"/>
    <w:rsid w:val="001F0B6D"/>
    <w:rsid w:val="001F36C4"/>
    <w:rsid w:val="001F433F"/>
    <w:rsid w:val="001F5603"/>
    <w:rsid w:val="001F6687"/>
    <w:rsid w:val="00200049"/>
    <w:rsid w:val="002008C9"/>
    <w:rsid w:val="0020117F"/>
    <w:rsid w:val="00201AAA"/>
    <w:rsid w:val="00201E2D"/>
    <w:rsid w:val="00201E45"/>
    <w:rsid w:val="0020208D"/>
    <w:rsid w:val="00204187"/>
    <w:rsid w:val="00204DC4"/>
    <w:rsid w:val="00205A90"/>
    <w:rsid w:val="00211BD5"/>
    <w:rsid w:val="00212236"/>
    <w:rsid w:val="002127C8"/>
    <w:rsid w:val="00212FEB"/>
    <w:rsid w:val="00223310"/>
    <w:rsid w:val="00225345"/>
    <w:rsid w:val="00225406"/>
    <w:rsid w:val="00225955"/>
    <w:rsid w:val="00225A79"/>
    <w:rsid w:val="00230618"/>
    <w:rsid w:val="00230D34"/>
    <w:rsid w:val="00232376"/>
    <w:rsid w:val="00232B09"/>
    <w:rsid w:val="00232FC9"/>
    <w:rsid w:val="002331D9"/>
    <w:rsid w:val="00235508"/>
    <w:rsid w:val="002358C0"/>
    <w:rsid w:val="00235FF6"/>
    <w:rsid w:val="00240D90"/>
    <w:rsid w:val="00243952"/>
    <w:rsid w:val="00244760"/>
    <w:rsid w:val="002449ED"/>
    <w:rsid w:val="00244E7C"/>
    <w:rsid w:val="00245BC7"/>
    <w:rsid w:val="00246D2D"/>
    <w:rsid w:val="002513A3"/>
    <w:rsid w:val="00251857"/>
    <w:rsid w:val="0025187C"/>
    <w:rsid w:val="00252EFC"/>
    <w:rsid w:val="00253CAF"/>
    <w:rsid w:val="0025578D"/>
    <w:rsid w:val="00255CDB"/>
    <w:rsid w:val="00257A9A"/>
    <w:rsid w:val="00260B39"/>
    <w:rsid w:val="00261B8F"/>
    <w:rsid w:val="002626A4"/>
    <w:rsid w:val="00265190"/>
    <w:rsid w:val="002659A9"/>
    <w:rsid w:val="00265D74"/>
    <w:rsid w:val="00266801"/>
    <w:rsid w:val="002679ED"/>
    <w:rsid w:val="00270AA1"/>
    <w:rsid w:val="002745FF"/>
    <w:rsid w:val="00274629"/>
    <w:rsid w:val="00274DA9"/>
    <w:rsid w:val="00275794"/>
    <w:rsid w:val="0027696D"/>
    <w:rsid w:val="00277A47"/>
    <w:rsid w:val="00277AC5"/>
    <w:rsid w:val="00277B0B"/>
    <w:rsid w:val="00281C2C"/>
    <w:rsid w:val="0028213F"/>
    <w:rsid w:val="0028264A"/>
    <w:rsid w:val="00284629"/>
    <w:rsid w:val="0028596B"/>
    <w:rsid w:val="0028628A"/>
    <w:rsid w:val="0028717F"/>
    <w:rsid w:val="00287AE7"/>
    <w:rsid w:val="00290288"/>
    <w:rsid w:val="002902FE"/>
    <w:rsid w:val="002907BC"/>
    <w:rsid w:val="00290823"/>
    <w:rsid w:val="00290F0B"/>
    <w:rsid w:val="00291BCA"/>
    <w:rsid w:val="00291C44"/>
    <w:rsid w:val="00293075"/>
    <w:rsid w:val="00293575"/>
    <w:rsid w:val="0029435A"/>
    <w:rsid w:val="00296B11"/>
    <w:rsid w:val="00297DC5"/>
    <w:rsid w:val="002A0091"/>
    <w:rsid w:val="002A0630"/>
    <w:rsid w:val="002A1FCC"/>
    <w:rsid w:val="002A36E4"/>
    <w:rsid w:val="002A4FCD"/>
    <w:rsid w:val="002A51F2"/>
    <w:rsid w:val="002A5680"/>
    <w:rsid w:val="002A6B12"/>
    <w:rsid w:val="002A6DDB"/>
    <w:rsid w:val="002A7C64"/>
    <w:rsid w:val="002B059E"/>
    <w:rsid w:val="002B1ED0"/>
    <w:rsid w:val="002B33E8"/>
    <w:rsid w:val="002B4626"/>
    <w:rsid w:val="002B568E"/>
    <w:rsid w:val="002B5A5A"/>
    <w:rsid w:val="002B6DBE"/>
    <w:rsid w:val="002B7683"/>
    <w:rsid w:val="002C03D5"/>
    <w:rsid w:val="002C0781"/>
    <w:rsid w:val="002C0BC3"/>
    <w:rsid w:val="002C1550"/>
    <w:rsid w:val="002C297D"/>
    <w:rsid w:val="002C34F4"/>
    <w:rsid w:val="002C35AB"/>
    <w:rsid w:val="002C6106"/>
    <w:rsid w:val="002C79F3"/>
    <w:rsid w:val="002D13F1"/>
    <w:rsid w:val="002D21AA"/>
    <w:rsid w:val="002D2386"/>
    <w:rsid w:val="002D36C1"/>
    <w:rsid w:val="002D4277"/>
    <w:rsid w:val="002D4283"/>
    <w:rsid w:val="002D46A3"/>
    <w:rsid w:val="002E2051"/>
    <w:rsid w:val="002E2E91"/>
    <w:rsid w:val="002E3D60"/>
    <w:rsid w:val="002E5966"/>
    <w:rsid w:val="002E66DB"/>
    <w:rsid w:val="002E7829"/>
    <w:rsid w:val="002F0639"/>
    <w:rsid w:val="002F0D18"/>
    <w:rsid w:val="002F2B84"/>
    <w:rsid w:val="002F2BFF"/>
    <w:rsid w:val="002F3800"/>
    <w:rsid w:val="002F38E9"/>
    <w:rsid w:val="002F3AA8"/>
    <w:rsid w:val="002F3F72"/>
    <w:rsid w:val="002F650D"/>
    <w:rsid w:val="002F6702"/>
    <w:rsid w:val="00303E57"/>
    <w:rsid w:val="003041E5"/>
    <w:rsid w:val="00306536"/>
    <w:rsid w:val="003074BF"/>
    <w:rsid w:val="0030753C"/>
    <w:rsid w:val="00307F52"/>
    <w:rsid w:val="00310BC0"/>
    <w:rsid w:val="00311CDA"/>
    <w:rsid w:val="00313C91"/>
    <w:rsid w:val="003144D3"/>
    <w:rsid w:val="003148C9"/>
    <w:rsid w:val="00314DDD"/>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276FB"/>
    <w:rsid w:val="00330406"/>
    <w:rsid w:val="00330C12"/>
    <w:rsid w:val="0033284F"/>
    <w:rsid w:val="0033385B"/>
    <w:rsid w:val="00333C3B"/>
    <w:rsid w:val="00333E4F"/>
    <w:rsid w:val="00334454"/>
    <w:rsid w:val="00334486"/>
    <w:rsid w:val="00334DC5"/>
    <w:rsid w:val="00335EC0"/>
    <w:rsid w:val="003424A5"/>
    <w:rsid w:val="00342CC8"/>
    <w:rsid w:val="00343123"/>
    <w:rsid w:val="00343A04"/>
    <w:rsid w:val="00343BEF"/>
    <w:rsid w:val="003440CC"/>
    <w:rsid w:val="00345A65"/>
    <w:rsid w:val="00345EA6"/>
    <w:rsid w:val="00346A7A"/>
    <w:rsid w:val="00347E04"/>
    <w:rsid w:val="00347E1C"/>
    <w:rsid w:val="00351C47"/>
    <w:rsid w:val="00352955"/>
    <w:rsid w:val="0035300A"/>
    <w:rsid w:val="0035309A"/>
    <w:rsid w:val="003539D4"/>
    <w:rsid w:val="00353AA9"/>
    <w:rsid w:val="00354180"/>
    <w:rsid w:val="00356003"/>
    <w:rsid w:val="00357881"/>
    <w:rsid w:val="00357E64"/>
    <w:rsid w:val="00360DCC"/>
    <w:rsid w:val="00360E8B"/>
    <w:rsid w:val="00360EC2"/>
    <w:rsid w:val="0036262E"/>
    <w:rsid w:val="00362BD4"/>
    <w:rsid w:val="00362CDB"/>
    <w:rsid w:val="00365B93"/>
    <w:rsid w:val="003707E1"/>
    <w:rsid w:val="00371D84"/>
    <w:rsid w:val="00372703"/>
    <w:rsid w:val="00372AC2"/>
    <w:rsid w:val="00374306"/>
    <w:rsid w:val="00374C94"/>
    <w:rsid w:val="0037574E"/>
    <w:rsid w:val="003767AB"/>
    <w:rsid w:val="0037748E"/>
    <w:rsid w:val="00381293"/>
    <w:rsid w:val="00386377"/>
    <w:rsid w:val="00387099"/>
    <w:rsid w:val="00387455"/>
    <w:rsid w:val="00387F6C"/>
    <w:rsid w:val="003917AC"/>
    <w:rsid w:val="00391C46"/>
    <w:rsid w:val="003924CD"/>
    <w:rsid w:val="00393099"/>
    <w:rsid w:val="0039385A"/>
    <w:rsid w:val="00394404"/>
    <w:rsid w:val="00394CE1"/>
    <w:rsid w:val="00395496"/>
    <w:rsid w:val="00395F5E"/>
    <w:rsid w:val="0039654F"/>
    <w:rsid w:val="00396B14"/>
    <w:rsid w:val="003970FD"/>
    <w:rsid w:val="00397943"/>
    <w:rsid w:val="003A04BD"/>
    <w:rsid w:val="003A088D"/>
    <w:rsid w:val="003A1127"/>
    <w:rsid w:val="003A230C"/>
    <w:rsid w:val="003A2BFF"/>
    <w:rsid w:val="003A3EDB"/>
    <w:rsid w:val="003A7C58"/>
    <w:rsid w:val="003B0624"/>
    <w:rsid w:val="003B4EA0"/>
    <w:rsid w:val="003B6488"/>
    <w:rsid w:val="003B66D5"/>
    <w:rsid w:val="003B6BF2"/>
    <w:rsid w:val="003B6E6F"/>
    <w:rsid w:val="003B7664"/>
    <w:rsid w:val="003B7E94"/>
    <w:rsid w:val="003C187C"/>
    <w:rsid w:val="003C18DA"/>
    <w:rsid w:val="003C247F"/>
    <w:rsid w:val="003C4BBD"/>
    <w:rsid w:val="003C54EB"/>
    <w:rsid w:val="003C5959"/>
    <w:rsid w:val="003C6E7B"/>
    <w:rsid w:val="003D0575"/>
    <w:rsid w:val="003D09A4"/>
    <w:rsid w:val="003D116C"/>
    <w:rsid w:val="003D131C"/>
    <w:rsid w:val="003D2137"/>
    <w:rsid w:val="003D3172"/>
    <w:rsid w:val="003D43A5"/>
    <w:rsid w:val="003D47CA"/>
    <w:rsid w:val="003D5BE1"/>
    <w:rsid w:val="003D6CD1"/>
    <w:rsid w:val="003E2188"/>
    <w:rsid w:val="003E31E6"/>
    <w:rsid w:val="003E32A4"/>
    <w:rsid w:val="003E55BD"/>
    <w:rsid w:val="003E680E"/>
    <w:rsid w:val="003E79B5"/>
    <w:rsid w:val="003E7FCB"/>
    <w:rsid w:val="003F04A7"/>
    <w:rsid w:val="003F04D1"/>
    <w:rsid w:val="003F090C"/>
    <w:rsid w:val="003F0D24"/>
    <w:rsid w:val="003F0DED"/>
    <w:rsid w:val="003F10B0"/>
    <w:rsid w:val="003F1AB2"/>
    <w:rsid w:val="003F2083"/>
    <w:rsid w:val="003F21A2"/>
    <w:rsid w:val="003F28EF"/>
    <w:rsid w:val="003F397E"/>
    <w:rsid w:val="003F410F"/>
    <w:rsid w:val="003F445A"/>
    <w:rsid w:val="003F5994"/>
    <w:rsid w:val="003F59E8"/>
    <w:rsid w:val="003F5D20"/>
    <w:rsid w:val="003F6AA7"/>
    <w:rsid w:val="003F6B68"/>
    <w:rsid w:val="003F76E9"/>
    <w:rsid w:val="004010C2"/>
    <w:rsid w:val="00401223"/>
    <w:rsid w:val="004030AB"/>
    <w:rsid w:val="00405887"/>
    <w:rsid w:val="004065DC"/>
    <w:rsid w:val="0040704B"/>
    <w:rsid w:val="00407E91"/>
    <w:rsid w:val="004100E8"/>
    <w:rsid w:val="0041074B"/>
    <w:rsid w:val="0041099A"/>
    <w:rsid w:val="004113D0"/>
    <w:rsid w:val="0041152A"/>
    <w:rsid w:val="0041195B"/>
    <w:rsid w:val="00412851"/>
    <w:rsid w:val="00413B65"/>
    <w:rsid w:val="00414D70"/>
    <w:rsid w:val="00416265"/>
    <w:rsid w:val="00416F39"/>
    <w:rsid w:val="00417905"/>
    <w:rsid w:val="0042119C"/>
    <w:rsid w:val="00421901"/>
    <w:rsid w:val="00422942"/>
    <w:rsid w:val="004230F8"/>
    <w:rsid w:val="004234B1"/>
    <w:rsid w:val="004238C2"/>
    <w:rsid w:val="00423E0A"/>
    <w:rsid w:val="00424525"/>
    <w:rsid w:val="00424660"/>
    <w:rsid w:val="00425BE0"/>
    <w:rsid w:val="00426E69"/>
    <w:rsid w:val="004278D7"/>
    <w:rsid w:val="00430306"/>
    <w:rsid w:val="0043074A"/>
    <w:rsid w:val="00431985"/>
    <w:rsid w:val="00431E08"/>
    <w:rsid w:val="00432692"/>
    <w:rsid w:val="00433B85"/>
    <w:rsid w:val="00433D9E"/>
    <w:rsid w:val="004349BD"/>
    <w:rsid w:val="00435EAF"/>
    <w:rsid w:val="00436889"/>
    <w:rsid w:val="00436F6C"/>
    <w:rsid w:val="00437817"/>
    <w:rsid w:val="0044125E"/>
    <w:rsid w:val="0044159A"/>
    <w:rsid w:val="00443428"/>
    <w:rsid w:val="00443A99"/>
    <w:rsid w:val="00443D08"/>
    <w:rsid w:val="004458A0"/>
    <w:rsid w:val="00446042"/>
    <w:rsid w:val="00447C98"/>
    <w:rsid w:val="00450512"/>
    <w:rsid w:val="00451177"/>
    <w:rsid w:val="00451CA2"/>
    <w:rsid w:val="00451EE7"/>
    <w:rsid w:val="00452203"/>
    <w:rsid w:val="00455B43"/>
    <w:rsid w:val="004560BC"/>
    <w:rsid w:val="004563DB"/>
    <w:rsid w:val="004564CB"/>
    <w:rsid w:val="004569A6"/>
    <w:rsid w:val="004569F4"/>
    <w:rsid w:val="004575C0"/>
    <w:rsid w:val="00460269"/>
    <w:rsid w:val="00460F16"/>
    <w:rsid w:val="004621C5"/>
    <w:rsid w:val="00462736"/>
    <w:rsid w:val="004629AE"/>
    <w:rsid w:val="00462F96"/>
    <w:rsid w:val="00463512"/>
    <w:rsid w:val="0046436E"/>
    <w:rsid w:val="00464784"/>
    <w:rsid w:val="00466EA7"/>
    <w:rsid w:val="00467A91"/>
    <w:rsid w:val="00467FA2"/>
    <w:rsid w:val="004716BC"/>
    <w:rsid w:val="00471EB4"/>
    <w:rsid w:val="004721BD"/>
    <w:rsid w:val="00472894"/>
    <w:rsid w:val="00472AFA"/>
    <w:rsid w:val="00472BE1"/>
    <w:rsid w:val="0047471B"/>
    <w:rsid w:val="004753FF"/>
    <w:rsid w:val="00475766"/>
    <w:rsid w:val="004761DF"/>
    <w:rsid w:val="00476695"/>
    <w:rsid w:val="0047793F"/>
    <w:rsid w:val="00477D95"/>
    <w:rsid w:val="00480E6C"/>
    <w:rsid w:val="004823FD"/>
    <w:rsid w:val="00482C82"/>
    <w:rsid w:val="0048335C"/>
    <w:rsid w:val="0048400C"/>
    <w:rsid w:val="00484024"/>
    <w:rsid w:val="00484527"/>
    <w:rsid w:val="00485B45"/>
    <w:rsid w:val="00485E62"/>
    <w:rsid w:val="0049057B"/>
    <w:rsid w:val="00492781"/>
    <w:rsid w:val="00493A59"/>
    <w:rsid w:val="00494FFD"/>
    <w:rsid w:val="00495049"/>
    <w:rsid w:val="00495916"/>
    <w:rsid w:val="00495C2E"/>
    <w:rsid w:val="004960CC"/>
    <w:rsid w:val="004967BE"/>
    <w:rsid w:val="004974E3"/>
    <w:rsid w:val="004A0938"/>
    <w:rsid w:val="004A27A4"/>
    <w:rsid w:val="004A3840"/>
    <w:rsid w:val="004A4B38"/>
    <w:rsid w:val="004A525D"/>
    <w:rsid w:val="004A6550"/>
    <w:rsid w:val="004A6910"/>
    <w:rsid w:val="004A6FA5"/>
    <w:rsid w:val="004A73FD"/>
    <w:rsid w:val="004A797D"/>
    <w:rsid w:val="004A7ACB"/>
    <w:rsid w:val="004A7E28"/>
    <w:rsid w:val="004B0A90"/>
    <w:rsid w:val="004B0E50"/>
    <w:rsid w:val="004B2BF8"/>
    <w:rsid w:val="004B2DC3"/>
    <w:rsid w:val="004B4C76"/>
    <w:rsid w:val="004B4CAC"/>
    <w:rsid w:val="004B5583"/>
    <w:rsid w:val="004B59CD"/>
    <w:rsid w:val="004B6C20"/>
    <w:rsid w:val="004B6EFA"/>
    <w:rsid w:val="004B7773"/>
    <w:rsid w:val="004B7D72"/>
    <w:rsid w:val="004B7E67"/>
    <w:rsid w:val="004C0693"/>
    <w:rsid w:val="004C2A6B"/>
    <w:rsid w:val="004C32F7"/>
    <w:rsid w:val="004C482F"/>
    <w:rsid w:val="004C51A5"/>
    <w:rsid w:val="004C61C6"/>
    <w:rsid w:val="004C675F"/>
    <w:rsid w:val="004C6CB1"/>
    <w:rsid w:val="004C6F16"/>
    <w:rsid w:val="004C74D6"/>
    <w:rsid w:val="004C782E"/>
    <w:rsid w:val="004D055E"/>
    <w:rsid w:val="004D063C"/>
    <w:rsid w:val="004D088D"/>
    <w:rsid w:val="004D1CE8"/>
    <w:rsid w:val="004D2B3B"/>
    <w:rsid w:val="004D2C0B"/>
    <w:rsid w:val="004D2C35"/>
    <w:rsid w:val="004D3061"/>
    <w:rsid w:val="004D3B59"/>
    <w:rsid w:val="004D4896"/>
    <w:rsid w:val="004D4DDD"/>
    <w:rsid w:val="004D5A74"/>
    <w:rsid w:val="004D60F5"/>
    <w:rsid w:val="004D7F1F"/>
    <w:rsid w:val="004E1184"/>
    <w:rsid w:val="004E1584"/>
    <w:rsid w:val="004E1691"/>
    <w:rsid w:val="004E195F"/>
    <w:rsid w:val="004E2ABB"/>
    <w:rsid w:val="004E4499"/>
    <w:rsid w:val="004E4FC4"/>
    <w:rsid w:val="004E5AE8"/>
    <w:rsid w:val="004E5CAA"/>
    <w:rsid w:val="004E65EB"/>
    <w:rsid w:val="004E6BC0"/>
    <w:rsid w:val="004F03F7"/>
    <w:rsid w:val="004F3F76"/>
    <w:rsid w:val="004F4624"/>
    <w:rsid w:val="004F5445"/>
    <w:rsid w:val="004F6FF3"/>
    <w:rsid w:val="004F7F21"/>
    <w:rsid w:val="005008E9"/>
    <w:rsid w:val="00503B28"/>
    <w:rsid w:val="005044B6"/>
    <w:rsid w:val="0050570B"/>
    <w:rsid w:val="00506355"/>
    <w:rsid w:val="0050658D"/>
    <w:rsid w:val="00507BBE"/>
    <w:rsid w:val="0051012E"/>
    <w:rsid w:val="005108B0"/>
    <w:rsid w:val="005109B0"/>
    <w:rsid w:val="0051151D"/>
    <w:rsid w:val="005142CA"/>
    <w:rsid w:val="00514FCC"/>
    <w:rsid w:val="00515209"/>
    <w:rsid w:val="00520031"/>
    <w:rsid w:val="005206F2"/>
    <w:rsid w:val="00520B7D"/>
    <w:rsid w:val="00520FDA"/>
    <w:rsid w:val="005219AC"/>
    <w:rsid w:val="005234CB"/>
    <w:rsid w:val="00523858"/>
    <w:rsid w:val="00523943"/>
    <w:rsid w:val="00523AA0"/>
    <w:rsid w:val="005244EA"/>
    <w:rsid w:val="0052554A"/>
    <w:rsid w:val="00526068"/>
    <w:rsid w:val="0052738F"/>
    <w:rsid w:val="00531EA2"/>
    <w:rsid w:val="00531FF2"/>
    <w:rsid w:val="00532339"/>
    <w:rsid w:val="0053323D"/>
    <w:rsid w:val="005334AF"/>
    <w:rsid w:val="00533AD6"/>
    <w:rsid w:val="00533C92"/>
    <w:rsid w:val="00535D5B"/>
    <w:rsid w:val="00536621"/>
    <w:rsid w:val="005370EB"/>
    <w:rsid w:val="00543AE2"/>
    <w:rsid w:val="005449F2"/>
    <w:rsid w:val="005451C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CAC"/>
    <w:rsid w:val="005602C4"/>
    <w:rsid w:val="00560318"/>
    <w:rsid w:val="00561175"/>
    <w:rsid w:val="0056173C"/>
    <w:rsid w:val="005619B3"/>
    <w:rsid w:val="00561CE8"/>
    <w:rsid w:val="00562054"/>
    <w:rsid w:val="0056291A"/>
    <w:rsid w:val="005641C6"/>
    <w:rsid w:val="00566040"/>
    <w:rsid w:val="00567C0B"/>
    <w:rsid w:val="00567F7D"/>
    <w:rsid w:val="00570DDE"/>
    <w:rsid w:val="00571CC4"/>
    <w:rsid w:val="00572287"/>
    <w:rsid w:val="005739AF"/>
    <w:rsid w:val="00576C3D"/>
    <w:rsid w:val="00577B7D"/>
    <w:rsid w:val="00580526"/>
    <w:rsid w:val="00582030"/>
    <w:rsid w:val="005826A2"/>
    <w:rsid w:val="005826A4"/>
    <w:rsid w:val="0058270F"/>
    <w:rsid w:val="005838B6"/>
    <w:rsid w:val="005842C8"/>
    <w:rsid w:val="005844A7"/>
    <w:rsid w:val="0058486F"/>
    <w:rsid w:val="00586B2C"/>
    <w:rsid w:val="00586FE2"/>
    <w:rsid w:val="005903FE"/>
    <w:rsid w:val="00590BD1"/>
    <w:rsid w:val="00591153"/>
    <w:rsid w:val="0059190A"/>
    <w:rsid w:val="00594273"/>
    <w:rsid w:val="005945C9"/>
    <w:rsid w:val="0059524B"/>
    <w:rsid w:val="00596D6E"/>
    <w:rsid w:val="00596F6D"/>
    <w:rsid w:val="00596F9B"/>
    <w:rsid w:val="00597F09"/>
    <w:rsid w:val="005A0013"/>
    <w:rsid w:val="005A07D5"/>
    <w:rsid w:val="005A0BFE"/>
    <w:rsid w:val="005A0EB6"/>
    <w:rsid w:val="005A2416"/>
    <w:rsid w:val="005A25B0"/>
    <w:rsid w:val="005A48D4"/>
    <w:rsid w:val="005A5624"/>
    <w:rsid w:val="005A5BDD"/>
    <w:rsid w:val="005A5D1A"/>
    <w:rsid w:val="005A6195"/>
    <w:rsid w:val="005A638D"/>
    <w:rsid w:val="005A69D7"/>
    <w:rsid w:val="005A6A75"/>
    <w:rsid w:val="005A6AF1"/>
    <w:rsid w:val="005A75EF"/>
    <w:rsid w:val="005B08F8"/>
    <w:rsid w:val="005B158A"/>
    <w:rsid w:val="005B21A6"/>
    <w:rsid w:val="005B2E59"/>
    <w:rsid w:val="005B32AB"/>
    <w:rsid w:val="005B4EA9"/>
    <w:rsid w:val="005B79A9"/>
    <w:rsid w:val="005C167F"/>
    <w:rsid w:val="005C16D4"/>
    <w:rsid w:val="005C2A8D"/>
    <w:rsid w:val="005C5C10"/>
    <w:rsid w:val="005C7200"/>
    <w:rsid w:val="005C7697"/>
    <w:rsid w:val="005C785A"/>
    <w:rsid w:val="005D15AB"/>
    <w:rsid w:val="005D2255"/>
    <w:rsid w:val="005D25F4"/>
    <w:rsid w:val="005D2A7A"/>
    <w:rsid w:val="005D3100"/>
    <w:rsid w:val="005D408E"/>
    <w:rsid w:val="005D45D4"/>
    <w:rsid w:val="005D54A7"/>
    <w:rsid w:val="005D5D43"/>
    <w:rsid w:val="005D6400"/>
    <w:rsid w:val="005D70D0"/>
    <w:rsid w:val="005D731C"/>
    <w:rsid w:val="005D7675"/>
    <w:rsid w:val="005E1068"/>
    <w:rsid w:val="005E13BA"/>
    <w:rsid w:val="005E1B45"/>
    <w:rsid w:val="005E1BDD"/>
    <w:rsid w:val="005E2585"/>
    <w:rsid w:val="005E2F27"/>
    <w:rsid w:val="005E35B2"/>
    <w:rsid w:val="005E5493"/>
    <w:rsid w:val="005E755E"/>
    <w:rsid w:val="005E7CA8"/>
    <w:rsid w:val="005E7E9D"/>
    <w:rsid w:val="005F106A"/>
    <w:rsid w:val="005F1B7F"/>
    <w:rsid w:val="005F36E3"/>
    <w:rsid w:val="005F5E67"/>
    <w:rsid w:val="005F6CB8"/>
    <w:rsid w:val="006003EF"/>
    <w:rsid w:val="006008F2"/>
    <w:rsid w:val="00600E07"/>
    <w:rsid w:val="006011B7"/>
    <w:rsid w:val="006032FF"/>
    <w:rsid w:val="00603357"/>
    <w:rsid w:val="00603B78"/>
    <w:rsid w:val="00604076"/>
    <w:rsid w:val="00604911"/>
    <w:rsid w:val="00604FA9"/>
    <w:rsid w:val="00605769"/>
    <w:rsid w:val="006070AA"/>
    <w:rsid w:val="006076BC"/>
    <w:rsid w:val="00610706"/>
    <w:rsid w:val="006130FC"/>
    <w:rsid w:val="0061384C"/>
    <w:rsid w:val="00615E7E"/>
    <w:rsid w:val="00616CF7"/>
    <w:rsid w:val="00616F14"/>
    <w:rsid w:val="00617E50"/>
    <w:rsid w:val="00620115"/>
    <w:rsid w:val="00620DDC"/>
    <w:rsid w:val="00622799"/>
    <w:rsid w:val="0062305F"/>
    <w:rsid w:val="00623B0B"/>
    <w:rsid w:val="00623BD7"/>
    <w:rsid w:val="00627BDB"/>
    <w:rsid w:val="00627CF6"/>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739"/>
    <w:rsid w:val="00650E4B"/>
    <w:rsid w:val="00652AA9"/>
    <w:rsid w:val="00653D8D"/>
    <w:rsid w:val="00654DE2"/>
    <w:rsid w:val="00654E7F"/>
    <w:rsid w:val="00656B91"/>
    <w:rsid w:val="00657672"/>
    <w:rsid w:val="00657815"/>
    <w:rsid w:val="0066098F"/>
    <w:rsid w:val="00661B19"/>
    <w:rsid w:val="00664808"/>
    <w:rsid w:val="00664F87"/>
    <w:rsid w:val="00667A41"/>
    <w:rsid w:val="0067025F"/>
    <w:rsid w:val="00671950"/>
    <w:rsid w:val="00671B85"/>
    <w:rsid w:val="00672C23"/>
    <w:rsid w:val="00673E23"/>
    <w:rsid w:val="00674EA3"/>
    <w:rsid w:val="0067505E"/>
    <w:rsid w:val="0067611D"/>
    <w:rsid w:val="006762DA"/>
    <w:rsid w:val="00677371"/>
    <w:rsid w:val="00677719"/>
    <w:rsid w:val="00681287"/>
    <w:rsid w:val="006830E1"/>
    <w:rsid w:val="0068353B"/>
    <w:rsid w:val="00684491"/>
    <w:rsid w:val="00685C4F"/>
    <w:rsid w:val="00686ABD"/>
    <w:rsid w:val="006905CD"/>
    <w:rsid w:val="00690EAC"/>
    <w:rsid w:val="00691173"/>
    <w:rsid w:val="00691AA4"/>
    <w:rsid w:val="00691BD5"/>
    <w:rsid w:val="00692C16"/>
    <w:rsid w:val="00692DEB"/>
    <w:rsid w:val="00694EAF"/>
    <w:rsid w:val="006950BA"/>
    <w:rsid w:val="00695B77"/>
    <w:rsid w:val="00695F16"/>
    <w:rsid w:val="00697153"/>
    <w:rsid w:val="006975C8"/>
    <w:rsid w:val="00697993"/>
    <w:rsid w:val="006A0827"/>
    <w:rsid w:val="006A088A"/>
    <w:rsid w:val="006A25B4"/>
    <w:rsid w:val="006A4C91"/>
    <w:rsid w:val="006A4CEF"/>
    <w:rsid w:val="006A4F32"/>
    <w:rsid w:val="006A578A"/>
    <w:rsid w:val="006A658C"/>
    <w:rsid w:val="006A6643"/>
    <w:rsid w:val="006A66BE"/>
    <w:rsid w:val="006B051D"/>
    <w:rsid w:val="006B1314"/>
    <w:rsid w:val="006B13F3"/>
    <w:rsid w:val="006B246E"/>
    <w:rsid w:val="006B24DB"/>
    <w:rsid w:val="006B323F"/>
    <w:rsid w:val="006B37CE"/>
    <w:rsid w:val="006B4793"/>
    <w:rsid w:val="006B4B2B"/>
    <w:rsid w:val="006B51A3"/>
    <w:rsid w:val="006B589F"/>
    <w:rsid w:val="006B5ED6"/>
    <w:rsid w:val="006B64F9"/>
    <w:rsid w:val="006B7ED6"/>
    <w:rsid w:val="006C01A3"/>
    <w:rsid w:val="006C026C"/>
    <w:rsid w:val="006C0363"/>
    <w:rsid w:val="006C03C9"/>
    <w:rsid w:val="006C3940"/>
    <w:rsid w:val="006C4945"/>
    <w:rsid w:val="006C590D"/>
    <w:rsid w:val="006C69F5"/>
    <w:rsid w:val="006C73C8"/>
    <w:rsid w:val="006C7ECF"/>
    <w:rsid w:val="006D0204"/>
    <w:rsid w:val="006D1A4C"/>
    <w:rsid w:val="006D2664"/>
    <w:rsid w:val="006D43C5"/>
    <w:rsid w:val="006D5F5A"/>
    <w:rsid w:val="006D6661"/>
    <w:rsid w:val="006D66AA"/>
    <w:rsid w:val="006D6FF9"/>
    <w:rsid w:val="006D7096"/>
    <w:rsid w:val="006E1F9C"/>
    <w:rsid w:val="006E2AF9"/>
    <w:rsid w:val="006E3245"/>
    <w:rsid w:val="006E33DB"/>
    <w:rsid w:val="006E53B0"/>
    <w:rsid w:val="006E70B7"/>
    <w:rsid w:val="006E76A9"/>
    <w:rsid w:val="006E7725"/>
    <w:rsid w:val="006F266C"/>
    <w:rsid w:val="006F407D"/>
    <w:rsid w:val="006F472E"/>
    <w:rsid w:val="006F4C79"/>
    <w:rsid w:val="006F692B"/>
    <w:rsid w:val="00700845"/>
    <w:rsid w:val="007012D9"/>
    <w:rsid w:val="007043D0"/>
    <w:rsid w:val="00704EE5"/>
    <w:rsid w:val="00705EAB"/>
    <w:rsid w:val="0070707D"/>
    <w:rsid w:val="007073AB"/>
    <w:rsid w:val="00707D23"/>
    <w:rsid w:val="00710452"/>
    <w:rsid w:val="00710B95"/>
    <w:rsid w:val="00710DD3"/>
    <w:rsid w:val="00710DDA"/>
    <w:rsid w:val="00711439"/>
    <w:rsid w:val="00711CB5"/>
    <w:rsid w:val="00712273"/>
    <w:rsid w:val="00712CCD"/>
    <w:rsid w:val="00714398"/>
    <w:rsid w:val="00716F0A"/>
    <w:rsid w:val="0071734C"/>
    <w:rsid w:val="00721CAB"/>
    <w:rsid w:val="0072436A"/>
    <w:rsid w:val="00724B49"/>
    <w:rsid w:val="00730939"/>
    <w:rsid w:val="00733BBD"/>
    <w:rsid w:val="007347B3"/>
    <w:rsid w:val="007361EA"/>
    <w:rsid w:val="00737154"/>
    <w:rsid w:val="00737A1B"/>
    <w:rsid w:val="0074102F"/>
    <w:rsid w:val="007416AB"/>
    <w:rsid w:val="00741752"/>
    <w:rsid w:val="00743015"/>
    <w:rsid w:val="00744632"/>
    <w:rsid w:val="0074550A"/>
    <w:rsid w:val="00745EB0"/>
    <w:rsid w:val="0074669C"/>
    <w:rsid w:val="007469A8"/>
    <w:rsid w:val="007476B0"/>
    <w:rsid w:val="007478BB"/>
    <w:rsid w:val="007508BB"/>
    <w:rsid w:val="0075174F"/>
    <w:rsid w:val="00751EB8"/>
    <w:rsid w:val="00753AD3"/>
    <w:rsid w:val="00754020"/>
    <w:rsid w:val="00754A59"/>
    <w:rsid w:val="00754C45"/>
    <w:rsid w:val="007554CA"/>
    <w:rsid w:val="00755827"/>
    <w:rsid w:val="00756693"/>
    <w:rsid w:val="00756FC8"/>
    <w:rsid w:val="00757408"/>
    <w:rsid w:val="0076079F"/>
    <w:rsid w:val="00760E29"/>
    <w:rsid w:val="00761A27"/>
    <w:rsid w:val="00762871"/>
    <w:rsid w:val="007654CB"/>
    <w:rsid w:val="0076575D"/>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5FD"/>
    <w:rsid w:val="007A0FC6"/>
    <w:rsid w:val="007A2E9B"/>
    <w:rsid w:val="007A3806"/>
    <w:rsid w:val="007A444E"/>
    <w:rsid w:val="007A4CC3"/>
    <w:rsid w:val="007A550F"/>
    <w:rsid w:val="007A5D84"/>
    <w:rsid w:val="007A743D"/>
    <w:rsid w:val="007A7BE3"/>
    <w:rsid w:val="007B07F8"/>
    <w:rsid w:val="007B1140"/>
    <w:rsid w:val="007B242D"/>
    <w:rsid w:val="007B4DE9"/>
    <w:rsid w:val="007B5BDC"/>
    <w:rsid w:val="007B6BB1"/>
    <w:rsid w:val="007C1E82"/>
    <w:rsid w:val="007C404C"/>
    <w:rsid w:val="007C4552"/>
    <w:rsid w:val="007C5455"/>
    <w:rsid w:val="007C5681"/>
    <w:rsid w:val="007C591D"/>
    <w:rsid w:val="007C5F53"/>
    <w:rsid w:val="007C641C"/>
    <w:rsid w:val="007C6849"/>
    <w:rsid w:val="007C6973"/>
    <w:rsid w:val="007C7055"/>
    <w:rsid w:val="007C7980"/>
    <w:rsid w:val="007C7A19"/>
    <w:rsid w:val="007D3756"/>
    <w:rsid w:val="007D3D8D"/>
    <w:rsid w:val="007D3DA8"/>
    <w:rsid w:val="007D3DF6"/>
    <w:rsid w:val="007D3E94"/>
    <w:rsid w:val="007D4273"/>
    <w:rsid w:val="007D6DA8"/>
    <w:rsid w:val="007D7324"/>
    <w:rsid w:val="007E05C8"/>
    <w:rsid w:val="007E0A79"/>
    <w:rsid w:val="007E132C"/>
    <w:rsid w:val="007E14E1"/>
    <w:rsid w:val="007E15E9"/>
    <w:rsid w:val="007E1977"/>
    <w:rsid w:val="007E1A2B"/>
    <w:rsid w:val="007E2980"/>
    <w:rsid w:val="007E4843"/>
    <w:rsid w:val="007E4E3E"/>
    <w:rsid w:val="007E50B6"/>
    <w:rsid w:val="007E58AC"/>
    <w:rsid w:val="007E60DE"/>
    <w:rsid w:val="007F0281"/>
    <w:rsid w:val="007F0841"/>
    <w:rsid w:val="007F1137"/>
    <w:rsid w:val="007F3A83"/>
    <w:rsid w:val="007F3AAF"/>
    <w:rsid w:val="007F3AF9"/>
    <w:rsid w:val="007F3BE4"/>
    <w:rsid w:val="007F41CA"/>
    <w:rsid w:val="007F5155"/>
    <w:rsid w:val="007F5C7A"/>
    <w:rsid w:val="007F62BC"/>
    <w:rsid w:val="007F63C9"/>
    <w:rsid w:val="007F642A"/>
    <w:rsid w:val="007F669B"/>
    <w:rsid w:val="007F7671"/>
    <w:rsid w:val="007F7BAF"/>
    <w:rsid w:val="0080515B"/>
    <w:rsid w:val="0080708A"/>
    <w:rsid w:val="00807EF9"/>
    <w:rsid w:val="00810D1E"/>
    <w:rsid w:val="00810FCE"/>
    <w:rsid w:val="00813892"/>
    <w:rsid w:val="00813D81"/>
    <w:rsid w:val="00814052"/>
    <w:rsid w:val="008144AF"/>
    <w:rsid w:val="00814917"/>
    <w:rsid w:val="00814BAB"/>
    <w:rsid w:val="00814D98"/>
    <w:rsid w:val="00814E50"/>
    <w:rsid w:val="00815A2A"/>
    <w:rsid w:val="008160E5"/>
    <w:rsid w:val="00816DAC"/>
    <w:rsid w:val="00821F6B"/>
    <w:rsid w:val="0082241A"/>
    <w:rsid w:val="00822A34"/>
    <w:rsid w:val="00824030"/>
    <w:rsid w:val="008256CC"/>
    <w:rsid w:val="008267A7"/>
    <w:rsid w:val="00827463"/>
    <w:rsid w:val="0082770C"/>
    <w:rsid w:val="0083001F"/>
    <w:rsid w:val="00830C54"/>
    <w:rsid w:val="00830DCD"/>
    <w:rsid w:val="00830F61"/>
    <w:rsid w:val="008336DD"/>
    <w:rsid w:val="008345D1"/>
    <w:rsid w:val="008347DF"/>
    <w:rsid w:val="00835B60"/>
    <w:rsid w:val="008366CA"/>
    <w:rsid w:val="00836BBF"/>
    <w:rsid w:val="0083722A"/>
    <w:rsid w:val="00837D7A"/>
    <w:rsid w:val="00840B7B"/>
    <w:rsid w:val="0084204F"/>
    <w:rsid w:val="00842C2D"/>
    <w:rsid w:val="00842E87"/>
    <w:rsid w:val="00844470"/>
    <w:rsid w:val="00844F48"/>
    <w:rsid w:val="008455C3"/>
    <w:rsid w:val="0084621B"/>
    <w:rsid w:val="00846310"/>
    <w:rsid w:val="0084695A"/>
    <w:rsid w:val="00847C04"/>
    <w:rsid w:val="00847C3A"/>
    <w:rsid w:val="00847E9A"/>
    <w:rsid w:val="00850332"/>
    <w:rsid w:val="00850974"/>
    <w:rsid w:val="00852C1F"/>
    <w:rsid w:val="00856286"/>
    <w:rsid w:val="008575D7"/>
    <w:rsid w:val="0086032F"/>
    <w:rsid w:val="00862123"/>
    <w:rsid w:val="008621CC"/>
    <w:rsid w:val="00862CF1"/>
    <w:rsid w:val="00863846"/>
    <w:rsid w:val="00864A2C"/>
    <w:rsid w:val="00864F1E"/>
    <w:rsid w:val="0086524E"/>
    <w:rsid w:val="0086530E"/>
    <w:rsid w:val="00866D42"/>
    <w:rsid w:val="008670A5"/>
    <w:rsid w:val="008704F0"/>
    <w:rsid w:val="008728B3"/>
    <w:rsid w:val="00874DB3"/>
    <w:rsid w:val="00875656"/>
    <w:rsid w:val="00876ACA"/>
    <w:rsid w:val="00877930"/>
    <w:rsid w:val="00881B78"/>
    <w:rsid w:val="008825D9"/>
    <w:rsid w:val="00882B6A"/>
    <w:rsid w:val="00884A65"/>
    <w:rsid w:val="008853A1"/>
    <w:rsid w:val="0088570C"/>
    <w:rsid w:val="008857A7"/>
    <w:rsid w:val="0089055D"/>
    <w:rsid w:val="0089102A"/>
    <w:rsid w:val="00893F88"/>
    <w:rsid w:val="00895941"/>
    <w:rsid w:val="008976A3"/>
    <w:rsid w:val="008A395C"/>
    <w:rsid w:val="008A3ECE"/>
    <w:rsid w:val="008A44C7"/>
    <w:rsid w:val="008A4C16"/>
    <w:rsid w:val="008A72B3"/>
    <w:rsid w:val="008B08E7"/>
    <w:rsid w:val="008B12DA"/>
    <w:rsid w:val="008B239B"/>
    <w:rsid w:val="008B23F8"/>
    <w:rsid w:val="008B363A"/>
    <w:rsid w:val="008B432C"/>
    <w:rsid w:val="008B4349"/>
    <w:rsid w:val="008B4470"/>
    <w:rsid w:val="008B49FD"/>
    <w:rsid w:val="008B513F"/>
    <w:rsid w:val="008B5C47"/>
    <w:rsid w:val="008B734D"/>
    <w:rsid w:val="008C1239"/>
    <w:rsid w:val="008C16B4"/>
    <w:rsid w:val="008C25E2"/>
    <w:rsid w:val="008C28F7"/>
    <w:rsid w:val="008C31D1"/>
    <w:rsid w:val="008C3454"/>
    <w:rsid w:val="008C4C0B"/>
    <w:rsid w:val="008C5D2D"/>
    <w:rsid w:val="008C7BBB"/>
    <w:rsid w:val="008D0390"/>
    <w:rsid w:val="008D137D"/>
    <w:rsid w:val="008D18ED"/>
    <w:rsid w:val="008D1E05"/>
    <w:rsid w:val="008D2734"/>
    <w:rsid w:val="008D4983"/>
    <w:rsid w:val="008D53C7"/>
    <w:rsid w:val="008D60A0"/>
    <w:rsid w:val="008D6867"/>
    <w:rsid w:val="008D6D67"/>
    <w:rsid w:val="008D793B"/>
    <w:rsid w:val="008D7AA3"/>
    <w:rsid w:val="008D7B09"/>
    <w:rsid w:val="008D7B59"/>
    <w:rsid w:val="008E00F9"/>
    <w:rsid w:val="008E07B6"/>
    <w:rsid w:val="008E0A48"/>
    <w:rsid w:val="008E1D24"/>
    <w:rsid w:val="008E24DA"/>
    <w:rsid w:val="008E2E0C"/>
    <w:rsid w:val="008E4CC9"/>
    <w:rsid w:val="008E54F4"/>
    <w:rsid w:val="008E6291"/>
    <w:rsid w:val="008F2110"/>
    <w:rsid w:val="008F222B"/>
    <w:rsid w:val="008F3A4B"/>
    <w:rsid w:val="008F3FB7"/>
    <w:rsid w:val="008F46FA"/>
    <w:rsid w:val="008F54E5"/>
    <w:rsid w:val="008F6003"/>
    <w:rsid w:val="008F7C21"/>
    <w:rsid w:val="008F7CB6"/>
    <w:rsid w:val="008F7DCC"/>
    <w:rsid w:val="00900C30"/>
    <w:rsid w:val="009020C7"/>
    <w:rsid w:val="00902602"/>
    <w:rsid w:val="00902A43"/>
    <w:rsid w:val="00903717"/>
    <w:rsid w:val="00903ED0"/>
    <w:rsid w:val="00905A3E"/>
    <w:rsid w:val="009068B6"/>
    <w:rsid w:val="00910B5E"/>
    <w:rsid w:val="00910DE6"/>
    <w:rsid w:val="00911BD1"/>
    <w:rsid w:val="009125E3"/>
    <w:rsid w:val="00913DDC"/>
    <w:rsid w:val="00914683"/>
    <w:rsid w:val="00914E1D"/>
    <w:rsid w:val="00915272"/>
    <w:rsid w:val="009152F8"/>
    <w:rsid w:val="00916AA5"/>
    <w:rsid w:val="009175DA"/>
    <w:rsid w:val="00920269"/>
    <w:rsid w:val="00920A9C"/>
    <w:rsid w:val="00921EDE"/>
    <w:rsid w:val="00922B67"/>
    <w:rsid w:val="00923896"/>
    <w:rsid w:val="00924044"/>
    <w:rsid w:val="009254B6"/>
    <w:rsid w:val="00925F3A"/>
    <w:rsid w:val="00926A03"/>
    <w:rsid w:val="00930E3B"/>
    <w:rsid w:val="0093116C"/>
    <w:rsid w:val="00932C69"/>
    <w:rsid w:val="00934FD9"/>
    <w:rsid w:val="009351D1"/>
    <w:rsid w:val="0093618E"/>
    <w:rsid w:val="00942E36"/>
    <w:rsid w:val="00943134"/>
    <w:rsid w:val="00943FB0"/>
    <w:rsid w:val="00944085"/>
    <w:rsid w:val="0094426F"/>
    <w:rsid w:val="00945446"/>
    <w:rsid w:val="00945F82"/>
    <w:rsid w:val="00947E6D"/>
    <w:rsid w:val="00950739"/>
    <w:rsid w:val="009507AE"/>
    <w:rsid w:val="009507D8"/>
    <w:rsid w:val="009512D7"/>
    <w:rsid w:val="00952798"/>
    <w:rsid w:val="0095536D"/>
    <w:rsid w:val="00955466"/>
    <w:rsid w:val="009604BA"/>
    <w:rsid w:val="0096080A"/>
    <w:rsid w:val="009630FA"/>
    <w:rsid w:val="009632FA"/>
    <w:rsid w:val="00963BF5"/>
    <w:rsid w:val="00963E39"/>
    <w:rsid w:val="00963F43"/>
    <w:rsid w:val="00965B98"/>
    <w:rsid w:val="00967552"/>
    <w:rsid w:val="0097016D"/>
    <w:rsid w:val="009722EC"/>
    <w:rsid w:val="00972352"/>
    <w:rsid w:val="009723CD"/>
    <w:rsid w:val="00972CB0"/>
    <w:rsid w:val="0097508A"/>
    <w:rsid w:val="009808FF"/>
    <w:rsid w:val="00981747"/>
    <w:rsid w:val="00981789"/>
    <w:rsid w:val="00982645"/>
    <w:rsid w:val="00984422"/>
    <w:rsid w:val="009856DF"/>
    <w:rsid w:val="00987318"/>
    <w:rsid w:val="009878D3"/>
    <w:rsid w:val="00991654"/>
    <w:rsid w:val="00992016"/>
    <w:rsid w:val="00993178"/>
    <w:rsid w:val="009937FA"/>
    <w:rsid w:val="00993934"/>
    <w:rsid w:val="00996F50"/>
    <w:rsid w:val="0099704F"/>
    <w:rsid w:val="00997E79"/>
    <w:rsid w:val="00997F83"/>
    <w:rsid w:val="009A10A3"/>
    <w:rsid w:val="009A2623"/>
    <w:rsid w:val="009A345B"/>
    <w:rsid w:val="009A4BB1"/>
    <w:rsid w:val="009A4CF4"/>
    <w:rsid w:val="009A5AE5"/>
    <w:rsid w:val="009A5E08"/>
    <w:rsid w:val="009A611D"/>
    <w:rsid w:val="009A64A3"/>
    <w:rsid w:val="009B05CE"/>
    <w:rsid w:val="009B34BB"/>
    <w:rsid w:val="009B4FCE"/>
    <w:rsid w:val="009B531B"/>
    <w:rsid w:val="009B6096"/>
    <w:rsid w:val="009B60F5"/>
    <w:rsid w:val="009B7020"/>
    <w:rsid w:val="009B7BAA"/>
    <w:rsid w:val="009B7FB9"/>
    <w:rsid w:val="009C16E2"/>
    <w:rsid w:val="009C1860"/>
    <w:rsid w:val="009C268F"/>
    <w:rsid w:val="009C2EAF"/>
    <w:rsid w:val="009C3244"/>
    <w:rsid w:val="009C3962"/>
    <w:rsid w:val="009C4D71"/>
    <w:rsid w:val="009C5C88"/>
    <w:rsid w:val="009C5CCB"/>
    <w:rsid w:val="009C65BD"/>
    <w:rsid w:val="009C6605"/>
    <w:rsid w:val="009C7830"/>
    <w:rsid w:val="009C7907"/>
    <w:rsid w:val="009D010B"/>
    <w:rsid w:val="009D0125"/>
    <w:rsid w:val="009D0493"/>
    <w:rsid w:val="009D0C53"/>
    <w:rsid w:val="009D0CAC"/>
    <w:rsid w:val="009D1444"/>
    <w:rsid w:val="009D211E"/>
    <w:rsid w:val="009D2130"/>
    <w:rsid w:val="009D477C"/>
    <w:rsid w:val="009D51F7"/>
    <w:rsid w:val="009D6422"/>
    <w:rsid w:val="009D6F3E"/>
    <w:rsid w:val="009D74C0"/>
    <w:rsid w:val="009E09C8"/>
    <w:rsid w:val="009E1A6B"/>
    <w:rsid w:val="009E2209"/>
    <w:rsid w:val="009E23FB"/>
    <w:rsid w:val="009E2FC6"/>
    <w:rsid w:val="009E3945"/>
    <w:rsid w:val="009E5826"/>
    <w:rsid w:val="009E5832"/>
    <w:rsid w:val="009E61AA"/>
    <w:rsid w:val="009E68C1"/>
    <w:rsid w:val="009E7A83"/>
    <w:rsid w:val="009E7F9C"/>
    <w:rsid w:val="009F005E"/>
    <w:rsid w:val="009F0F21"/>
    <w:rsid w:val="009F1F80"/>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1575"/>
    <w:rsid w:val="00A13E67"/>
    <w:rsid w:val="00A170DB"/>
    <w:rsid w:val="00A17876"/>
    <w:rsid w:val="00A17A37"/>
    <w:rsid w:val="00A17F1C"/>
    <w:rsid w:val="00A20BA9"/>
    <w:rsid w:val="00A22FAB"/>
    <w:rsid w:val="00A24A06"/>
    <w:rsid w:val="00A25BB0"/>
    <w:rsid w:val="00A26AB0"/>
    <w:rsid w:val="00A26D5A"/>
    <w:rsid w:val="00A30250"/>
    <w:rsid w:val="00A3196C"/>
    <w:rsid w:val="00A32DF3"/>
    <w:rsid w:val="00A33A72"/>
    <w:rsid w:val="00A36606"/>
    <w:rsid w:val="00A36CC6"/>
    <w:rsid w:val="00A375E7"/>
    <w:rsid w:val="00A40BFE"/>
    <w:rsid w:val="00A411C5"/>
    <w:rsid w:val="00A4143C"/>
    <w:rsid w:val="00A42F90"/>
    <w:rsid w:val="00A445AB"/>
    <w:rsid w:val="00A44B27"/>
    <w:rsid w:val="00A4626C"/>
    <w:rsid w:val="00A46744"/>
    <w:rsid w:val="00A47832"/>
    <w:rsid w:val="00A5029F"/>
    <w:rsid w:val="00A50A25"/>
    <w:rsid w:val="00A52219"/>
    <w:rsid w:val="00A54FAC"/>
    <w:rsid w:val="00A56DEA"/>
    <w:rsid w:val="00A604D3"/>
    <w:rsid w:val="00A607EE"/>
    <w:rsid w:val="00A617C1"/>
    <w:rsid w:val="00A631D7"/>
    <w:rsid w:val="00A63DC1"/>
    <w:rsid w:val="00A63E45"/>
    <w:rsid w:val="00A668D1"/>
    <w:rsid w:val="00A67386"/>
    <w:rsid w:val="00A70290"/>
    <w:rsid w:val="00A716D7"/>
    <w:rsid w:val="00A71919"/>
    <w:rsid w:val="00A71A81"/>
    <w:rsid w:val="00A73481"/>
    <w:rsid w:val="00A736DB"/>
    <w:rsid w:val="00A73C69"/>
    <w:rsid w:val="00A74A8F"/>
    <w:rsid w:val="00A75D09"/>
    <w:rsid w:val="00A75E0B"/>
    <w:rsid w:val="00A76D83"/>
    <w:rsid w:val="00A76F74"/>
    <w:rsid w:val="00A8060B"/>
    <w:rsid w:val="00A80C70"/>
    <w:rsid w:val="00A83FDB"/>
    <w:rsid w:val="00A85E82"/>
    <w:rsid w:val="00A86817"/>
    <w:rsid w:val="00A868E6"/>
    <w:rsid w:val="00A86D52"/>
    <w:rsid w:val="00A872AC"/>
    <w:rsid w:val="00A87FCF"/>
    <w:rsid w:val="00A9036D"/>
    <w:rsid w:val="00A9247C"/>
    <w:rsid w:val="00A93597"/>
    <w:rsid w:val="00A935C8"/>
    <w:rsid w:val="00A936CD"/>
    <w:rsid w:val="00A9439F"/>
    <w:rsid w:val="00A94AB7"/>
    <w:rsid w:val="00A94E96"/>
    <w:rsid w:val="00A95F4B"/>
    <w:rsid w:val="00A970C3"/>
    <w:rsid w:val="00A97204"/>
    <w:rsid w:val="00A97EAF"/>
    <w:rsid w:val="00AA17C6"/>
    <w:rsid w:val="00AA190A"/>
    <w:rsid w:val="00AA1EDE"/>
    <w:rsid w:val="00AA29D6"/>
    <w:rsid w:val="00AA34AE"/>
    <w:rsid w:val="00AA3752"/>
    <w:rsid w:val="00AA439E"/>
    <w:rsid w:val="00AA5F0E"/>
    <w:rsid w:val="00AA6DD3"/>
    <w:rsid w:val="00AB010E"/>
    <w:rsid w:val="00AB0663"/>
    <w:rsid w:val="00AB0E48"/>
    <w:rsid w:val="00AB4042"/>
    <w:rsid w:val="00AB4679"/>
    <w:rsid w:val="00AB66DF"/>
    <w:rsid w:val="00AB7688"/>
    <w:rsid w:val="00AC059F"/>
    <w:rsid w:val="00AC242D"/>
    <w:rsid w:val="00AC28B1"/>
    <w:rsid w:val="00AC3112"/>
    <w:rsid w:val="00AC3812"/>
    <w:rsid w:val="00AC430D"/>
    <w:rsid w:val="00AC4E08"/>
    <w:rsid w:val="00AC6C54"/>
    <w:rsid w:val="00AC6E8A"/>
    <w:rsid w:val="00AD343A"/>
    <w:rsid w:val="00AD3A6D"/>
    <w:rsid w:val="00AD434D"/>
    <w:rsid w:val="00AD4D61"/>
    <w:rsid w:val="00AD4FED"/>
    <w:rsid w:val="00AD522F"/>
    <w:rsid w:val="00AD57E2"/>
    <w:rsid w:val="00AD5AF4"/>
    <w:rsid w:val="00AD680F"/>
    <w:rsid w:val="00AE0055"/>
    <w:rsid w:val="00AE10B1"/>
    <w:rsid w:val="00AE1759"/>
    <w:rsid w:val="00AE225D"/>
    <w:rsid w:val="00AE2E7C"/>
    <w:rsid w:val="00AE3380"/>
    <w:rsid w:val="00AE35AB"/>
    <w:rsid w:val="00AE3989"/>
    <w:rsid w:val="00AE3AEA"/>
    <w:rsid w:val="00AE5253"/>
    <w:rsid w:val="00AE62BA"/>
    <w:rsid w:val="00AE6B15"/>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2C33"/>
    <w:rsid w:val="00B14C13"/>
    <w:rsid w:val="00B150DD"/>
    <w:rsid w:val="00B15587"/>
    <w:rsid w:val="00B176D6"/>
    <w:rsid w:val="00B17C12"/>
    <w:rsid w:val="00B2050E"/>
    <w:rsid w:val="00B22CF6"/>
    <w:rsid w:val="00B2333B"/>
    <w:rsid w:val="00B24A0F"/>
    <w:rsid w:val="00B24D54"/>
    <w:rsid w:val="00B251EB"/>
    <w:rsid w:val="00B25226"/>
    <w:rsid w:val="00B30963"/>
    <w:rsid w:val="00B30A15"/>
    <w:rsid w:val="00B30DB5"/>
    <w:rsid w:val="00B3219E"/>
    <w:rsid w:val="00B3337F"/>
    <w:rsid w:val="00B3442A"/>
    <w:rsid w:val="00B3446D"/>
    <w:rsid w:val="00B3513C"/>
    <w:rsid w:val="00B352A1"/>
    <w:rsid w:val="00B356D0"/>
    <w:rsid w:val="00B3656C"/>
    <w:rsid w:val="00B36D02"/>
    <w:rsid w:val="00B37F63"/>
    <w:rsid w:val="00B41423"/>
    <w:rsid w:val="00B41A7D"/>
    <w:rsid w:val="00B42554"/>
    <w:rsid w:val="00B43627"/>
    <w:rsid w:val="00B450B8"/>
    <w:rsid w:val="00B465CA"/>
    <w:rsid w:val="00B46806"/>
    <w:rsid w:val="00B46A9D"/>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604"/>
    <w:rsid w:val="00B66FC1"/>
    <w:rsid w:val="00B670ED"/>
    <w:rsid w:val="00B67918"/>
    <w:rsid w:val="00B67D01"/>
    <w:rsid w:val="00B71D1A"/>
    <w:rsid w:val="00B7239E"/>
    <w:rsid w:val="00B725A7"/>
    <w:rsid w:val="00B72B79"/>
    <w:rsid w:val="00B72D45"/>
    <w:rsid w:val="00B73C48"/>
    <w:rsid w:val="00B73FC2"/>
    <w:rsid w:val="00B743A4"/>
    <w:rsid w:val="00B74B3A"/>
    <w:rsid w:val="00B752DE"/>
    <w:rsid w:val="00B75C73"/>
    <w:rsid w:val="00B76763"/>
    <w:rsid w:val="00B77189"/>
    <w:rsid w:val="00B800C0"/>
    <w:rsid w:val="00B8206B"/>
    <w:rsid w:val="00B823D1"/>
    <w:rsid w:val="00B83968"/>
    <w:rsid w:val="00B84EDD"/>
    <w:rsid w:val="00B85360"/>
    <w:rsid w:val="00B85590"/>
    <w:rsid w:val="00B85A88"/>
    <w:rsid w:val="00B86BD8"/>
    <w:rsid w:val="00B86DE6"/>
    <w:rsid w:val="00B87635"/>
    <w:rsid w:val="00B90B90"/>
    <w:rsid w:val="00B9123B"/>
    <w:rsid w:val="00B91820"/>
    <w:rsid w:val="00B91E91"/>
    <w:rsid w:val="00B923B6"/>
    <w:rsid w:val="00B92C70"/>
    <w:rsid w:val="00B9384E"/>
    <w:rsid w:val="00B93B53"/>
    <w:rsid w:val="00B942D8"/>
    <w:rsid w:val="00B94AED"/>
    <w:rsid w:val="00B95FF5"/>
    <w:rsid w:val="00B97AF8"/>
    <w:rsid w:val="00BA085B"/>
    <w:rsid w:val="00BA1095"/>
    <w:rsid w:val="00BA1551"/>
    <w:rsid w:val="00BA192B"/>
    <w:rsid w:val="00BA1A9A"/>
    <w:rsid w:val="00BA4921"/>
    <w:rsid w:val="00BA4E7C"/>
    <w:rsid w:val="00BA4ED1"/>
    <w:rsid w:val="00BA6FB6"/>
    <w:rsid w:val="00BA7695"/>
    <w:rsid w:val="00BB06DC"/>
    <w:rsid w:val="00BB0CED"/>
    <w:rsid w:val="00BB10A7"/>
    <w:rsid w:val="00BB2C0F"/>
    <w:rsid w:val="00BB4547"/>
    <w:rsid w:val="00BB5148"/>
    <w:rsid w:val="00BB5155"/>
    <w:rsid w:val="00BB5669"/>
    <w:rsid w:val="00BB687F"/>
    <w:rsid w:val="00BB72D6"/>
    <w:rsid w:val="00BB7891"/>
    <w:rsid w:val="00BB7D1D"/>
    <w:rsid w:val="00BC0575"/>
    <w:rsid w:val="00BC0EC6"/>
    <w:rsid w:val="00BC1E49"/>
    <w:rsid w:val="00BC1ECF"/>
    <w:rsid w:val="00BC3DBC"/>
    <w:rsid w:val="00BC478E"/>
    <w:rsid w:val="00BC4DA6"/>
    <w:rsid w:val="00BC6BE5"/>
    <w:rsid w:val="00BC70AA"/>
    <w:rsid w:val="00BD0C54"/>
    <w:rsid w:val="00BD2A88"/>
    <w:rsid w:val="00BD314C"/>
    <w:rsid w:val="00BD33F3"/>
    <w:rsid w:val="00BD3C8F"/>
    <w:rsid w:val="00BD4C86"/>
    <w:rsid w:val="00BD575E"/>
    <w:rsid w:val="00BD5E7C"/>
    <w:rsid w:val="00BE2EA0"/>
    <w:rsid w:val="00BE3510"/>
    <w:rsid w:val="00BE3D82"/>
    <w:rsid w:val="00BE4404"/>
    <w:rsid w:val="00BE470D"/>
    <w:rsid w:val="00BE4A48"/>
    <w:rsid w:val="00BE5474"/>
    <w:rsid w:val="00BE6B8C"/>
    <w:rsid w:val="00BE788A"/>
    <w:rsid w:val="00BF0468"/>
    <w:rsid w:val="00BF1001"/>
    <w:rsid w:val="00BF2B33"/>
    <w:rsid w:val="00BF3789"/>
    <w:rsid w:val="00BF3A8D"/>
    <w:rsid w:val="00BF476F"/>
    <w:rsid w:val="00BF537F"/>
    <w:rsid w:val="00BF5612"/>
    <w:rsid w:val="00BF58AF"/>
    <w:rsid w:val="00BF79C8"/>
    <w:rsid w:val="00BF7BC7"/>
    <w:rsid w:val="00C000EB"/>
    <w:rsid w:val="00C00869"/>
    <w:rsid w:val="00C00BEE"/>
    <w:rsid w:val="00C016FB"/>
    <w:rsid w:val="00C02A63"/>
    <w:rsid w:val="00C030BD"/>
    <w:rsid w:val="00C0437E"/>
    <w:rsid w:val="00C0486E"/>
    <w:rsid w:val="00C05295"/>
    <w:rsid w:val="00C06418"/>
    <w:rsid w:val="00C07814"/>
    <w:rsid w:val="00C1138B"/>
    <w:rsid w:val="00C1145E"/>
    <w:rsid w:val="00C12679"/>
    <w:rsid w:val="00C127A7"/>
    <w:rsid w:val="00C12FB6"/>
    <w:rsid w:val="00C1511E"/>
    <w:rsid w:val="00C16013"/>
    <w:rsid w:val="00C16047"/>
    <w:rsid w:val="00C20FE3"/>
    <w:rsid w:val="00C21E13"/>
    <w:rsid w:val="00C22556"/>
    <w:rsid w:val="00C2260F"/>
    <w:rsid w:val="00C23A80"/>
    <w:rsid w:val="00C2551C"/>
    <w:rsid w:val="00C25DCF"/>
    <w:rsid w:val="00C25FDD"/>
    <w:rsid w:val="00C264EA"/>
    <w:rsid w:val="00C26541"/>
    <w:rsid w:val="00C353BA"/>
    <w:rsid w:val="00C37DE2"/>
    <w:rsid w:val="00C40217"/>
    <w:rsid w:val="00C407FD"/>
    <w:rsid w:val="00C408F9"/>
    <w:rsid w:val="00C43831"/>
    <w:rsid w:val="00C4416D"/>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08A"/>
    <w:rsid w:val="00C7411B"/>
    <w:rsid w:val="00C75140"/>
    <w:rsid w:val="00C75456"/>
    <w:rsid w:val="00C771FF"/>
    <w:rsid w:val="00C7727E"/>
    <w:rsid w:val="00C80038"/>
    <w:rsid w:val="00C809F0"/>
    <w:rsid w:val="00C82586"/>
    <w:rsid w:val="00C82AB7"/>
    <w:rsid w:val="00C835A2"/>
    <w:rsid w:val="00C838B9"/>
    <w:rsid w:val="00C83D50"/>
    <w:rsid w:val="00C845B4"/>
    <w:rsid w:val="00C84C6B"/>
    <w:rsid w:val="00C86CC4"/>
    <w:rsid w:val="00C87B07"/>
    <w:rsid w:val="00C87B39"/>
    <w:rsid w:val="00C91310"/>
    <w:rsid w:val="00C915EC"/>
    <w:rsid w:val="00C91EE5"/>
    <w:rsid w:val="00C92B39"/>
    <w:rsid w:val="00C934B3"/>
    <w:rsid w:val="00C94D4A"/>
    <w:rsid w:val="00C956AE"/>
    <w:rsid w:val="00C95B92"/>
    <w:rsid w:val="00C95E4C"/>
    <w:rsid w:val="00C96A4A"/>
    <w:rsid w:val="00C97B86"/>
    <w:rsid w:val="00C97C11"/>
    <w:rsid w:val="00CA1642"/>
    <w:rsid w:val="00CA20A6"/>
    <w:rsid w:val="00CA2C91"/>
    <w:rsid w:val="00CA33E8"/>
    <w:rsid w:val="00CA4250"/>
    <w:rsid w:val="00CA44B7"/>
    <w:rsid w:val="00CA5EC7"/>
    <w:rsid w:val="00CA6439"/>
    <w:rsid w:val="00CB1A45"/>
    <w:rsid w:val="00CB2391"/>
    <w:rsid w:val="00CB25A8"/>
    <w:rsid w:val="00CB2902"/>
    <w:rsid w:val="00CB3E2F"/>
    <w:rsid w:val="00CB46D0"/>
    <w:rsid w:val="00CB4E36"/>
    <w:rsid w:val="00CB5B8D"/>
    <w:rsid w:val="00CB6354"/>
    <w:rsid w:val="00CC05D6"/>
    <w:rsid w:val="00CC06CE"/>
    <w:rsid w:val="00CC0C57"/>
    <w:rsid w:val="00CC0F84"/>
    <w:rsid w:val="00CC18C4"/>
    <w:rsid w:val="00CC1F9B"/>
    <w:rsid w:val="00CC3546"/>
    <w:rsid w:val="00CC5AAA"/>
    <w:rsid w:val="00CC694E"/>
    <w:rsid w:val="00CC7367"/>
    <w:rsid w:val="00CC77A8"/>
    <w:rsid w:val="00CD0330"/>
    <w:rsid w:val="00CD26D7"/>
    <w:rsid w:val="00CD59D4"/>
    <w:rsid w:val="00CD5AE8"/>
    <w:rsid w:val="00CD637C"/>
    <w:rsid w:val="00CD6632"/>
    <w:rsid w:val="00CD762E"/>
    <w:rsid w:val="00CE18B8"/>
    <w:rsid w:val="00CE25F4"/>
    <w:rsid w:val="00CE2FAA"/>
    <w:rsid w:val="00CE4383"/>
    <w:rsid w:val="00CE43AA"/>
    <w:rsid w:val="00CE4FB3"/>
    <w:rsid w:val="00CE716B"/>
    <w:rsid w:val="00CF0496"/>
    <w:rsid w:val="00CF17E3"/>
    <w:rsid w:val="00CF20C4"/>
    <w:rsid w:val="00CF3500"/>
    <w:rsid w:val="00CF3B9C"/>
    <w:rsid w:val="00CF4799"/>
    <w:rsid w:val="00CF4DA8"/>
    <w:rsid w:val="00CF51E1"/>
    <w:rsid w:val="00CF54D3"/>
    <w:rsid w:val="00CF668D"/>
    <w:rsid w:val="00D02577"/>
    <w:rsid w:val="00D04B61"/>
    <w:rsid w:val="00D053F8"/>
    <w:rsid w:val="00D05581"/>
    <w:rsid w:val="00D065A1"/>
    <w:rsid w:val="00D07985"/>
    <w:rsid w:val="00D10425"/>
    <w:rsid w:val="00D11216"/>
    <w:rsid w:val="00D11B76"/>
    <w:rsid w:val="00D14674"/>
    <w:rsid w:val="00D14D89"/>
    <w:rsid w:val="00D152BD"/>
    <w:rsid w:val="00D155D6"/>
    <w:rsid w:val="00D163B6"/>
    <w:rsid w:val="00D1687D"/>
    <w:rsid w:val="00D17EBB"/>
    <w:rsid w:val="00D21033"/>
    <w:rsid w:val="00D21460"/>
    <w:rsid w:val="00D216D7"/>
    <w:rsid w:val="00D2521A"/>
    <w:rsid w:val="00D25F92"/>
    <w:rsid w:val="00D26446"/>
    <w:rsid w:val="00D31BD1"/>
    <w:rsid w:val="00D323D0"/>
    <w:rsid w:val="00D33094"/>
    <w:rsid w:val="00D330C1"/>
    <w:rsid w:val="00D34960"/>
    <w:rsid w:val="00D3517D"/>
    <w:rsid w:val="00D358B2"/>
    <w:rsid w:val="00D35CA0"/>
    <w:rsid w:val="00D3656A"/>
    <w:rsid w:val="00D36693"/>
    <w:rsid w:val="00D405E8"/>
    <w:rsid w:val="00D40650"/>
    <w:rsid w:val="00D40B9C"/>
    <w:rsid w:val="00D40EB5"/>
    <w:rsid w:val="00D4189A"/>
    <w:rsid w:val="00D41D61"/>
    <w:rsid w:val="00D42897"/>
    <w:rsid w:val="00D44217"/>
    <w:rsid w:val="00D44D30"/>
    <w:rsid w:val="00D4502B"/>
    <w:rsid w:val="00D45E94"/>
    <w:rsid w:val="00D46F1B"/>
    <w:rsid w:val="00D47515"/>
    <w:rsid w:val="00D5016B"/>
    <w:rsid w:val="00D50768"/>
    <w:rsid w:val="00D50968"/>
    <w:rsid w:val="00D510AB"/>
    <w:rsid w:val="00D51309"/>
    <w:rsid w:val="00D5238A"/>
    <w:rsid w:val="00D52CAC"/>
    <w:rsid w:val="00D53156"/>
    <w:rsid w:val="00D532E6"/>
    <w:rsid w:val="00D53368"/>
    <w:rsid w:val="00D53444"/>
    <w:rsid w:val="00D537CB"/>
    <w:rsid w:val="00D540FF"/>
    <w:rsid w:val="00D54377"/>
    <w:rsid w:val="00D5525B"/>
    <w:rsid w:val="00D55412"/>
    <w:rsid w:val="00D5656B"/>
    <w:rsid w:val="00D56621"/>
    <w:rsid w:val="00D600EB"/>
    <w:rsid w:val="00D6064F"/>
    <w:rsid w:val="00D6079F"/>
    <w:rsid w:val="00D6145E"/>
    <w:rsid w:val="00D61636"/>
    <w:rsid w:val="00D61E5A"/>
    <w:rsid w:val="00D627A8"/>
    <w:rsid w:val="00D62867"/>
    <w:rsid w:val="00D63665"/>
    <w:rsid w:val="00D639FB"/>
    <w:rsid w:val="00D63C57"/>
    <w:rsid w:val="00D63F07"/>
    <w:rsid w:val="00D6425D"/>
    <w:rsid w:val="00D644E6"/>
    <w:rsid w:val="00D65008"/>
    <w:rsid w:val="00D679FD"/>
    <w:rsid w:val="00D67FD8"/>
    <w:rsid w:val="00D70651"/>
    <w:rsid w:val="00D712BA"/>
    <w:rsid w:val="00D72685"/>
    <w:rsid w:val="00D72C48"/>
    <w:rsid w:val="00D754B1"/>
    <w:rsid w:val="00D7558B"/>
    <w:rsid w:val="00D75A75"/>
    <w:rsid w:val="00D7659A"/>
    <w:rsid w:val="00D77A39"/>
    <w:rsid w:val="00D83565"/>
    <w:rsid w:val="00D85836"/>
    <w:rsid w:val="00D858B5"/>
    <w:rsid w:val="00D85E7A"/>
    <w:rsid w:val="00D867DA"/>
    <w:rsid w:val="00D870CB"/>
    <w:rsid w:val="00D91FE2"/>
    <w:rsid w:val="00D9223D"/>
    <w:rsid w:val="00D92F0D"/>
    <w:rsid w:val="00D93203"/>
    <w:rsid w:val="00D96F51"/>
    <w:rsid w:val="00D970DC"/>
    <w:rsid w:val="00D97560"/>
    <w:rsid w:val="00DA04AD"/>
    <w:rsid w:val="00DA189F"/>
    <w:rsid w:val="00DA21E7"/>
    <w:rsid w:val="00DA2D6F"/>
    <w:rsid w:val="00DA31F5"/>
    <w:rsid w:val="00DA5DA4"/>
    <w:rsid w:val="00DA754E"/>
    <w:rsid w:val="00DB0545"/>
    <w:rsid w:val="00DB0606"/>
    <w:rsid w:val="00DB1B90"/>
    <w:rsid w:val="00DB2946"/>
    <w:rsid w:val="00DB38E9"/>
    <w:rsid w:val="00DB4A02"/>
    <w:rsid w:val="00DB4C0B"/>
    <w:rsid w:val="00DB694F"/>
    <w:rsid w:val="00DB7414"/>
    <w:rsid w:val="00DB783D"/>
    <w:rsid w:val="00DC0C4C"/>
    <w:rsid w:val="00DC1BA2"/>
    <w:rsid w:val="00DC2051"/>
    <w:rsid w:val="00DC59B3"/>
    <w:rsid w:val="00DC5EDE"/>
    <w:rsid w:val="00DC64C3"/>
    <w:rsid w:val="00DC79C9"/>
    <w:rsid w:val="00DD08A8"/>
    <w:rsid w:val="00DD0B05"/>
    <w:rsid w:val="00DD1877"/>
    <w:rsid w:val="00DD295F"/>
    <w:rsid w:val="00DD2D63"/>
    <w:rsid w:val="00DD33A4"/>
    <w:rsid w:val="00DD3B4F"/>
    <w:rsid w:val="00DD3E45"/>
    <w:rsid w:val="00DD42BF"/>
    <w:rsid w:val="00DD4AEC"/>
    <w:rsid w:val="00DD5637"/>
    <w:rsid w:val="00DD5A20"/>
    <w:rsid w:val="00DD5A91"/>
    <w:rsid w:val="00DD5C70"/>
    <w:rsid w:val="00DD5FBB"/>
    <w:rsid w:val="00DD6633"/>
    <w:rsid w:val="00DD68BE"/>
    <w:rsid w:val="00DD6E1A"/>
    <w:rsid w:val="00DD7453"/>
    <w:rsid w:val="00DE03FE"/>
    <w:rsid w:val="00DE076B"/>
    <w:rsid w:val="00DE0D8C"/>
    <w:rsid w:val="00DE15E7"/>
    <w:rsid w:val="00DE292E"/>
    <w:rsid w:val="00DE44FC"/>
    <w:rsid w:val="00DE4811"/>
    <w:rsid w:val="00DE4D3D"/>
    <w:rsid w:val="00DE4DE6"/>
    <w:rsid w:val="00DE53F4"/>
    <w:rsid w:val="00DE5F82"/>
    <w:rsid w:val="00DF206E"/>
    <w:rsid w:val="00DF4F27"/>
    <w:rsid w:val="00DF6A8D"/>
    <w:rsid w:val="00DF79D0"/>
    <w:rsid w:val="00E018D2"/>
    <w:rsid w:val="00E01D6F"/>
    <w:rsid w:val="00E02105"/>
    <w:rsid w:val="00E02A9E"/>
    <w:rsid w:val="00E034C1"/>
    <w:rsid w:val="00E034E8"/>
    <w:rsid w:val="00E051DF"/>
    <w:rsid w:val="00E05AE3"/>
    <w:rsid w:val="00E064F4"/>
    <w:rsid w:val="00E065BF"/>
    <w:rsid w:val="00E06766"/>
    <w:rsid w:val="00E10421"/>
    <w:rsid w:val="00E10531"/>
    <w:rsid w:val="00E10593"/>
    <w:rsid w:val="00E10B15"/>
    <w:rsid w:val="00E1141F"/>
    <w:rsid w:val="00E11431"/>
    <w:rsid w:val="00E11E60"/>
    <w:rsid w:val="00E129F4"/>
    <w:rsid w:val="00E12EF9"/>
    <w:rsid w:val="00E149D8"/>
    <w:rsid w:val="00E157DF"/>
    <w:rsid w:val="00E15CA9"/>
    <w:rsid w:val="00E16714"/>
    <w:rsid w:val="00E173AD"/>
    <w:rsid w:val="00E201DD"/>
    <w:rsid w:val="00E20595"/>
    <w:rsid w:val="00E21B75"/>
    <w:rsid w:val="00E228B8"/>
    <w:rsid w:val="00E22A11"/>
    <w:rsid w:val="00E246BF"/>
    <w:rsid w:val="00E27002"/>
    <w:rsid w:val="00E27896"/>
    <w:rsid w:val="00E27CD4"/>
    <w:rsid w:val="00E3192D"/>
    <w:rsid w:val="00E31A9C"/>
    <w:rsid w:val="00E31C37"/>
    <w:rsid w:val="00E3448D"/>
    <w:rsid w:val="00E36138"/>
    <w:rsid w:val="00E37AD1"/>
    <w:rsid w:val="00E407B4"/>
    <w:rsid w:val="00E40DB4"/>
    <w:rsid w:val="00E4124F"/>
    <w:rsid w:val="00E41E3C"/>
    <w:rsid w:val="00E4285E"/>
    <w:rsid w:val="00E44069"/>
    <w:rsid w:val="00E44907"/>
    <w:rsid w:val="00E44FCA"/>
    <w:rsid w:val="00E46436"/>
    <w:rsid w:val="00E474CD"/>
    <w:rsid w:val="00E50C82"/>
    <w:rsid w:val="00E51179"/>
    <w:rsid w:val="00E5133C"/>
    <w:rsid w:val="00E52DE9"/>
    <w:rsid w:val="00E5617C"/>
    <w:rsid w:val="00E565C8"/>
    <w:rsid w:val="00E568DC"/>
    <w:rsid w:val="00E5706B"/>
    <w:rsid w:val="00E5744E"/>
    <w:rsid w:val="00E5792F"/>
    <w:rsid w:val="00E57ADA"/>
    <w:rsid w:val="00E60A87"/>
    <w:rsid w:val="00E6242E"/>
    <w:rsid w:val="00E646B1"/>
    <w:rsid w:val="00E659D8"/>
    <w:rsid w:val="00E65E53"/>
    <w:rsid w:val="00E66193"/>
    <w:rsid w:val="00E669A1"/>
    <w:rsid w:val="00E67083"/>
    <w:rsid w:val="00E6799E"/>
    <w:rsid w:val="00E679A0"/>
    <w:rsid w:val="00E7056A"/>
    <w:rsid w:val="00E7095D"/>
    <w:rsid w:val="00E70C99"/>
    <w:rsid w:val="00E72F41"/>
    <w:rsid w:val="00E73289"/>
    <w:rsid w:val="00E73A9C"/>
    <w:rsid w:val="00E74BA7"/>
    <w:rsid w:val="00E75241"/>
    <w:rsid w:val="00E76444"/>
    <w:rsid w:val="00E772C5"/>
    <w:rsid w:val="00E77765"/>
    <w:rsid w:val="00E80118"/>
    <w:rsid w:val="00E81379"/>
    <w:rsid w:val="00E81523"/>
    <w:rsid w:val="00E81617"/>
    <w:rsid w:val="00E818EC"/>
    <w:rsid w:val="00E82FA9"/>
    <w:rsid w:val="00E834CF"/>
    <w:rsid w:val="00E8384B"/>
    <w:rsid w:val="00E84921"/>
    <w:rsid w:val="00E84EF5"/>
    <w:rsid w:val="00E852BA"/>
    <w:rsid w:val="00E854E9"/>
    <w:rsid w:val="00E859B3"/>
    <w:rsid w:val="00E861BA"/>
    <w:rsid w:val="00E8725C"/>
    <w:rsid w:val="00E90FE2"/>
    <w:rsid w:val="00E912BE"/>
    <w:rsid w:val="00E9192E"/>
    <w:rsid w:val="00E91C02"/>
    <w:rsid w:val="00E92240"/>
    <w:rsid w:val="00E9229C"/>
    <w:rsid w:val="00E93310"/>
    <w:rsid w:val="00E941FD"/>
    <w:rsid w:val="00E9607B"/>
    <w:rsid w:val="00E978EF"/>
    <w:rsid w:val="00EA0249"/>
    <w:rsid w:val="00EA0AAB"/>
    <w:rsid w:val="00EA15A7"/>
    <w:rsid w:val="00EA2578"/>
    <w:rsid w:val="00EA40D7"/>
    <w:rsid w:val="00EB0429"/>
    <w:rsid w:val="00EB261F"/>
    <w:rsid w:val="00EB2951"/>
    <w:rsid w:val="00EB2DDC"/>
    <w:rsid w:val="00EB3D60"/>
    <w:rsid w:val="00EB68B6"/>
    <w:rsid w:val="00EB6968"/>
    <w:rsid w:val="00EC005A"/>
    <w:rsid w:val="00EC0E2C"/>
    <w:rsid w:val="00EC1575"/>
    <w:rsid w:val="00EC1C82"/>
    <w:rsid w:val="00EC20BA"/>
    <w:rsid w:val="00EC2D5E"/>
    <w:rsid w:val="00EC3D77"/>
    <w:rsid w:val="00EC4855"/>
    <w:rsid w:val="00EC629D"/>
    <w:rsid w:val="00ED0E9F"/>
    <w:rsid w:val="00ED1618"/>
    <w:rsid w:val="00ED2060"/>
    <w:rsid w:val="00ED22DF"/>
    <w:rsid w:val="00ED30E7"/>
    <w:rsid w:val="00ED4083"/>
    <w:rsid w:val="00ED4C59"/>
    <w:rsid w:val="00ED4EF9"/>
    <w:rsid w:val="00ED5427"/>
    <w:rsid w:val="00ED701F"/>
    <w:rsid w:val="00EE068B"/>
    <w:rsid w:val="00EE10DA"/>
    <w:rsid w:val="00EE42D3"/>
    <w:rsid w:val="00EE483D"/>
    <w:rsid w:val="00EE4D5C"/>
    <w:rsid w:val="00EE4F89"/>
    <w:rsid w:val="00EE63E8"/>
    <w:rsid w:val="00EE655A"/>
    <w:rsid w:val="00EE6C6B"/>
    <w:rsid w:val="00EE7100"/>
    <w:rsid w:val="00EE7E27"/>
    <w:rsid w:val="00EF02D1"/>
    <w:rsid w:val="00EF07E0"/>
    <w:rsid w:val="00EF1207"/>
    <w:rsid w:val="00EF1751"/>
    <w:rsid w:val="00EF1C7D"/>
    <w:rsid w:val="00EF4B0F"/>
    <w:rsid w:val="00EF58FF"/>
    <w:rsid w:val="00EF6076"/>
    <w:rsid w:val="00EF7A2B"/>
    <w:rsid w:val="00F039FB"/>
    <w:rsid w:val="00F041EE"/>
    <w:rsid w:val="00F04262"/>
    <w:rsid w:val="00F044C4"/>
    <w:rsid w:val="00F049BE"/>
    <w:rsid w:val="00F060C0"/>
    <w:rsid w:val="00F06354"/>
    <w:rsid w:val="00F1009E"/>
    <w:rsid w:val="00F10572"/>
    <w:rsid w:val="00F12194"/>
    <w:rsid w:val="00F12BFB"/>
    <w:rsid w:val="00F13D96"/>
    <w:rsid w:val="00F13F5E"/>
    <w:rsid w:val="00F1432C"/>
    <w:rsid w:val="00F14A16"/>
    <w:rsid w:val="00F1568B"/>
    <w:rsid w:val="00F16EE9"/>
    <w:rsid w:val="00F1707C"/>
    <w:rsid w:val="00F17746"/>
    <w:rsid w:val="00F205B0"/>
    <w:rsid w:val="00F2079B"/>
    <w:rsid w:val="00F21451"/>
    <w:rsid w:val="00F24FAB"/>
    <w:rsid w:val="00F266E5"/>
    <w:rsid w:val="00F268D2"/>
    <w:rsid w:val="00F30455"/>
    <w:rsid w:val="00F3124F"/>
    <w:rsid w:val="00F31487"/>
    <w:rsid w:val="00F3452F"/>
    <w:rsid w:val="00F3479B"/>
    <w:rsid w:val="00F3512A"/>
    <w:rsid w:val="00F3587D"/>
    <w:rsid w:val="00F35B57"/>
    <w:rsid w:val="00F35F65"/>
    <w:rsid w:val="00F36B13"/>
    <w:rsid w:val="00F36D5F"/>
    <w:rsid w:val="00F3706B"/>
    <w:rsid w:val="00F40AAC"/>
    <w:rsid w:val="00F41603"/>
    <w:rsid w:val="00F418D5"/>
    <w:rsid w:val="00F4244C"/>
    <w:rsid w:val="00F42812"/>
    <w:rsid w:val="00F42900"/>
    <w:rsid w:val="00F42915"/>
    <w:rsid w:val="00F43A35"/>
    <w:rsid w:val="00F43EF2"/>
    <w:rsid w:val="00F44788"/>
    <w:rsid w:val="00F453CB"/>
    <w:rsid w:val="00F52DBE"/>
    <w:rsid w:val="00F5405F"/>
    <w:rsid w:val="00F54536"/>
    <w:rsid w:val="00F54C07"/>
    <w:rsid w:val="00F54C09"/>
    <w:rsid w:val="00F55ADF"/>
    <w:rsid w:val="00F5647F"/>
    <w:rsid w:val="00F57B0B"/>
    <w:rsid w:val="00F603ED"/>
    <w:rsid w:val="00F605FF"/>
    <w:rsid w:val="00F608DF"/>
    <w:rsid w:val="00F61AE5"/>
    <w:rsid w:val="00F61BFE"/>
    <w:rsid w:val="00F63C7D"/>
    <w:rsid w:val="00F63EE6"/>
    <w:rsid w:val="00F63FA3"/>
    <w:rsid w:val="00F64425"/>
    <w:rsid w:val="00F667C9"/>
    <w:rsid w:val="00F66907"/>
    <w:rsid w:val="00F66CC9"/>
    <w:rsid w:val="00F67400"/>
    <w:rsid w:val="00F674CB"/>
    <w:rsid w:val="00F67A44"/>
    <w:rsid w:val="00F708D4"/>
    <w:rsid w:val="00F71319"/>
    <w:rsid w:val="00F726F9"/>
    <w:rsid w:val="00F72DD5"/>
    <w:rsid w:val="00F72F53"/>
    <w:rsid w:val="00F73E97"/>
    <w:rsid w:val="00F74FF9"/>
    <w:rsid w:val="00F77797"/>
    <w:rsid w:val="00F8199A"/>
    <w:rsid w:val="00F8250E"/>
    <w:rsid w:val="00F8351C"/>
    <w:rsid w:val="00F83EE6"/>
    <w:rsid w:val="00F859AD"/>
    <w:rsid w:val="00F86146"/>
    <w:rsid w:val="00F865DD"/>
    <w:rsid w:val="00F86BAA"/>
    <w:rsid w:val="00F92984"/>
    <w:rsid w:val="00F93F04"/>
    <w:rsid w:val="00F95F64"/>
    <w:rsid w:val="00F9653E"/>
    <w:rsid w:val="00FA07C6"/>
    <w:rsid w:val="00FA095F"/>
    <w:rsid w:val="00FA1231"/>
    <w:rsid w:val="00FA1961"/>
    <w:rsid w:val="00FA1EE5"/>
    <w:rsid w:val="00FA24F4"/>
    <w:rsid w:val="00FA44EA"/>
    <w:rsid w:val="00FA55B1"/>
    <w:rsid w:val="00FA63E2"/>
    <w:rsid w:val="00FA6C49"/>
    <w:rsid w:val="00FA6C63"/>
    <w:rsid w:val="00FA7072"/>
    <w:rsid w:val="00FA7926"/>
    <w:rsid w:val="00FB16F3"/>
    <w:rsid w:val="00FB1D95"/>
    <w:rsid w:val="00FB2914"/>
    <w:rsid w:val="00FB3912"/>
    <w:rsid w:val="00FB4A00"/>
    <w:rsid w:val="00FB5961"/>
    <w:rsid w:val="00FB5A87"/>
    <w:rsid w:val="00FB633D"/>
    <w:rsid w:val="00FB69A8"/>
    <w:rsid w:val="00FB6DA0"/>
    <w:rsid w:val="00FC16CA"/>
    <w:rsid w:val="00FC1DB1"/>
    <w:rsid w:val="00FC282E"/>
    <w:rsid w:val="00FC2CB4"/>
    <w:rsid w:val="00FC4DB6"/>
    <w:rsid w:val="00FC6864"/>
    <w:rsid w:val="00FC7C97"/>
    <w:rsid w:val="00FD1F70"/>
    <w:rsid w:val="00FD2561"/>
    <w:rsid w:val="00FD2C6D"/>
    <w:rsid w:val="00FD3BF7"/>
    <w:rsid w:val="00FD3CA0"/>
    <w:rsid w:val="00FD7BC9"/>
    <w:rsid w:val="00FD7BFE"/>
    <w:rsid w:val="00FD7EAD"/>
    <w:rsid w:val="00FD7F45"/>
    <w:rsid w:val="00FE0F5E"/>
    <w:rsid w:val="00FE1639"/>
    <w:rsid w:val="00FE2C44"/>
    <w:rsid w:val="00FE3727"/>
    <w:rsid w:val="00FE5E16"/>
    <w:rsid w:val="00FE6D22"/>
    <w:rsid w:val="00FE72C3"/>
    <w:rsid w:val="00FF2373"/>
    <w:rsid w:val="00FF23C6"/>
    <w:rsid w:val="00FF2884"/>
    <w:rsid w:val="00FF296F"/>
    <w:rsid w:val="00FF2DD5"/>
    <w:rsid w:val="00FF3153"/>
    <w:rsid w:val="00FF4169"/>
    <w:rsid w:val="00FF440B"/>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 w:type="paragraph" w:styleId="Sinespaciado">
    <w:name w:val="No Spacing"/>
    <w:uiPriority w:val="1"/>
    <w:qFormat/>
    <w:rsid w:val="0076079F"/>
    <w:pPr>
      <w:spacing w:after="0" w:line="240" w:lineRule="auto"/>
    </w:pPr>
  </w:style>
  <w:style w:type="character" w:customStyle="1" w:styleId="elementor-heading-title">
    <w:name w:val="elementor-heading-title"/>
    <w:basedOn w:val="Fuentedeprrafopredeter"/>
    <w:rsid w:val="00F0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2694552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31488096">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7284663">
      <w:bodyDiv w:val="1"/>
      <w:marLeft w:val="0"/>
      <w:marRight w:val="0"/>
      <w:marTop w:val="0"/>
      <w:marBottom w:val="0"/>
      <w:divBdr>
        <w:top w:val="none" w:sz="0" w:space="0" w:color="auto"/>
        <w:left w:val="none" w:sz="0" w:space="0" w:color="auto"/>
        <w:bottom w:val="none" w:sz="0" w:space="0" w:color="auto"/>
        <w:right w:val="none" w:sz="0" w:space="0" w:color="auto"/>
      </w:divBdr>
    </w:div>
    <w:div w:id="670572308">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76722939">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3800928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25939106">
      <w:bodyDiv w:val="1"/>
      <w:marLeft w:val="0"/>
      <w:marRight w:val="0"/>
      <w:marTop w:val="0"/>
      <w:marBottom w:val="0"/>
      <w:divBdr>
        <w:top w:val="none" w:sz="0" w:space="0" w:color="auto"/>
        <w:left w:val="none" w:sz="0" w:space="0" w:color="auto"/>
        <w:bottom w:val="none" w:sz="0" w:space="0" w:color="auto"/>
        <w:right w:val="none" w:sz="0" w:space="0" w:color="auto"/>
      </w:divBdr>
      <w:divsChild>
        <w:div w:id="1540162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 w:id="2082632355">
      <w:bodyDiv w:val="1"/>
      <w:marLeft w:val="0"/>
      <w:marRight w:val="0"/>
      <w:marTop w:val="0"/>
      <w:marBottom w:val="0"/>
      <w:divBdr>
        <w:top w:val="none" w:sz="0" w:space="0" w:color="auto"/>
        <w:left w:val="none" w:sz="0" w:space="0" w:color="auto"/>
        <w:bottom w:val="none" w:sz="0" w:space="0" w:color="auto"/>
        <w:right w:val="none" w:sz="0" w:space="0" w:color="auto"/>
      </w:divBdr>
    </w:div>
    <w:div w:id="213328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BE7DE-17B9-4AAE-99E4-BAB0FD62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20</Pages>
  <Words>4303</Words>
  <Characters>23671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Polanco</cp:lastModifiedBy>
  <cp:revision>654</cp:revision>
  <cp:lastPrinted>2021-11-05T21:53:00Z</cp:lastPrinted>
  <dcterms:created xsi:type="dcterms:W3CDTF">2022-12-05T15:52:00Z</dcterms:created>
  <dcterms:modified xsi:type="dcterms:W3CDTF">2024-04-17T17:57:00Z</dcterms:modified>
</cp:coreProperties>
</file>